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4EE" w:rsidRPr="00134A96" w:rsidRDefault="00CB34EE" w:rsidP="00485D5D">
      <w:pPr>
        <w:tabs>
          <w:tab w:val="left" w:pos="180"/>
          <w:tab w:val="left" w:pos="4800"/>
          <w:tab w:val="center" w:pos="7029"/>
          <w:tab w:val="center" w:pos="758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4A96">
        <w:rPr>
          <w:rFonts w:ascii="Times New Roman" w:hAnsi="Times New Roman" w:cs="Times New Roman"/>
          <w:b/>
          <w:sz w:val="28"/>
          <w:szCs w:val="28"/>
        </w:rPr>
        <w:t>Пояснительная   записка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 xml:space="preserve">         Рабочая программа учебного курса по трудовому и профессионально-трудовому обучению для 10 класса составлена как вариативная часть учебного плана на основе федерального компонента государственного стандарта основного общего образования. 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 xml:space="preserve">Структурная модель обучения включает в себя базовое (инвариантное) содержание и дополнительные курсы </w:t>
      </w:r>
      <w:proofErr w:type="spellStart"/>
      <w:r w:rsidRPr="00134A96">
        <w:rPr>
          <w:rFonts w:ascii="Times New Roman" w:hAnsi="Times New Roman" w:cs="Times New Roman"/>
          <w:sz w:val="24"/>
          <w:szCs w:val="24"/>
        </w:rPr>
        <w:t>допрофессиональной</w:t>
      </w:r>
      <w:proofErr w:type="spellEnd"/>
      <w:r w:rsidRPr="00134A96">
        <w:rPr>
          <w:rFonts w:ascii="Times New Roman" w:hAnsi="Times New Roman" w:cs="Times New Roman"/>
          <w:sz w:val="24"/>
          <w:szCs w:val="24"/>
        </w:rPr>
        <w:t xml:space="preserve"> и профессиональной подготовки. Под базовым содержанием понимается минимальный объем знаний и умений, которые должны быть сформированы у всех учащихся общеобразовательных учебных заведений.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 xml:space="preserve">Изучение новой интегративной образовательной области «Технология» позволит учащимся приобрести </w:t>
      </w:r>
      <w:proofErr w:type="spellStart"/>
      <w:r w:rsidRPr="00134A96">
        <w:rPr>
          <w:rFonts w:ascii="Times New Roman" w:hAnsi="Times New Roman" w:cs="Times New Roman"/>
          <w:sz w:val="24"/>
          <w:szCs w:val="24"/>
        </w:rPr>
        <w:t>общетрудовые</w:t>
      </w:r>
      <w:proofErr w:type="spellEnd"/>
      <w:r w:rsidRPr="00134A96">
        <w:rPr>
          <w:rFonts w:ascii="Times New Roman" w:hAnsi="Times New Roman" w:cs="Times New Roman"/>
          <w:sz w:val="24"/>
          <w:szCs w:val="24"/>
        </w:rPr>
        <w:t xml:space="preserve"> и частично специальные знания и умения, а также обеспечит им интеллектуальное, физическое, этическое и эстетическое развитие и адаптацию к социально-экономическим условиям. </w:t>
      </w:r>
      <w:proofErr w:type="gramStart"/>
      <w:r w:rsidRPr="00134A96">
        <w:rPr>
          <w:rFonts w:ascii="Times New Roman" w:hAnsi="Times New Roman" w:cs="Times New Roman"/>
          <w:sz w:val="24"/>
          <w:szCs w:val="24"/>
        </w:rPr>
        <w:t>Данные цели могут быть достигнуты, если необходимое внимание будет уделено политехническому, экономическому и экологическому аспектам деятельности, ознакомлению с информационными технологиями, качественному выполнению работ и готовности к самообразованию, восстановлению и сохранению семейных, национальных и региональных традиций и общечеловеческих ценностей.</w:t>
      </w:r>
      <w:proofErr w:type="gramEnd"/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Главная цель образовательной области «Технология» - подготовка учащихся к самостоятельной трудовой жизни в условиях рыночной экономики.</w:t>
      </w:r>
      <w:r w:rsidR="00845013" w:rsidRPr="00134A96">
        <w:rPr>
          <w:rFonts w:ascii="Times New Roman" w:hAnsi="Times New Roman" w:cs="Times New Roman"/>
          <w:sz w:val="24"/>
          <w:szCs w:val="24"/>
        </w:rPr>
        <w:t xml:space="preserve"> </w:t>
      </w:r>
      <w:r w:rsidRPr="00134A96">
        <w:rPr>
          <w:rFonts w:ascii="Times New Roman" w:hAnsi="Times New Roman" w:cs="Times New Roman"/>
          <w:sz w:val="24"/>
          <w:szCs w:val="24"/>
        </w:rPr>
        <w:t>Это предполагает: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Формирование у учащихся каче</w:t>
      </w:r>
      <w:proofErr w:type="gramStart"/>
      <w:r w:rsidRPr="00134A96">
        <w:rPr>
          <w:rFonts w:ascii="Times New Roman" w:hAnsi="Times New Roman" w:cs="Times New Roman"/>
          <w:sz w:val="24"/>
          <w:szCs w:val="24"/>
        </w:rPr>
        <w:t>ств тв</w:t>
      </w:r>
      <w:proofErr w:type="gramEnd"/>
      <w:r w:rsidRPr="00134A96">
        <w:rPr>
          <w:rFonts w:ascii="Times New Roman" w:hAnsi="Times New Roman" w:cs="Times New Roman"/>
          <w:sz w:val="24"/>
          <w:szCs w:val="24"/>
        </w:rPr>
        <w:t>орчески думающей, активно действующей и легко адаптирующейся личности, которые необходимы для деятельности в новых социально-экономических условиях, начиная от определ</w:t>
      </w:r>
      <w:r w:rsidR="00A879BB" w:rsidRPr="00134A96">
        <w:rPr>
          <w:rFonts w:ascii="Times New Roman" w:hAnsi="Times New Roman" w:cs="Times New Roman"/>
          <w:sz w:val="24"/>
          <w:szCs w:val="24"/>
        </w:rPr>
        <w:t>ения потребностей в продукции дал</w:t>
      </w:r>
      <w:r w:rsidRPr="00134A96">
        <w:rPr>
          <w:rFonts w:ascii="Times New Roman" w:hAnsi="Times New Roman" w:cs="Times New Roman"/>
          <w:sz w:val="24"/>
          <w:szCs w:val="24"/>
        </w:rPr>
        <w:t>ее реализации.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Для этого учащиеся должны быть способны: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Определять потребности в той или иной продукции и возможности своего участия в ее производстве;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Находить и использовать необходимую информацию;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Выдвигать идеи решения возникающих задач (разработка конструкции и выбор технологии);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Планировать, организовывать и выполнять работу;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Оценивать результаты работы на каждом из этапов, корректировать свою деятельность и выявлять условия реализации продукции.</w:t>
      </w:r>
    </w:p>
    <w:p w:rsidR="00B25947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Формирование знаний и умений использования средств и путей преобразования материалов, энергии и информации в конечный потребительский продукт или услуги;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Подготовку учащихся к осознанному профессиональному самоопределению в рамках дифференцированного обучения и гуманному достижению жизненных целей;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Формирование творческого отношения к качественному осуществлению трудовой деятельности;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Развитие разносторонних качеств личности и способности профессиональной адаптации к изменяющимся социально-экономическим условиям.</w:t>
      </w:r>
    </w:p>
    <w:p w:rsidR="00624DA6" w:rsidRPr="00134A96" w:rsidRDefault="00624DA6" w:rsidP="00E03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Задачи  учебного предмета «Технология»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В процессе преподавания предмета «Технология» должны быть решены следующие задачи: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Формирование политехнических знаний и экологической культуры;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lastRenderedPageBreak/>
        <w:t>Привитие элементарных знаний и умений по ведению домашнего хозяйства и расчету бюджета семьи;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Ознакомление с основами современного производства и сферы услуг;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Развитие самостоятельности и способности учащихся решать творческие и изобретательские задачи;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Обеспечение учащимся возможности самопознания, изучения мира профессий, выполнения профессиональных проб с целью профессионального самоопределения;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Воспитание трудолюбия, предприимчивости, коллективизма, ответственности, культуры поведения и бесконфликтного общения;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Овладение основными понятиями рыночной экономики, менеджмента и маркетинга и умением применять их при реализации собственной продукции и услуг;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Использование в качестве объектов труда потребительских изделий и оформление их с учетом требований дизайна и декоративно-прикладного искусства, развитие эстетического чувства и художественной инициативы учащихся.</w:t>
      </w:r>
    </w:p>
    <w:p w:rsidR="00624DA6" w:rsidRPr="00134A96" w:rsidRDefault="00150BA4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В программном материале предусмотрены и учтены индивидуальные возможности учащихся в трудовом обучении. К каждой теме предлагаются задания сниженного и повышенного уровней сложностей. Учитывать  индивидуальные возможности учеников, для каждого этапа урока предусматривать задания различной степени трудности</w:t>
      </w:r>
    </w:p>
    <w:p w:rsidR="007F3D94" w:rsidRPr="00134A96" w:rsidRDefault="007F3D94" w:rsidP="00E035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b/>
          <w:bCs/>
          <w:sz w:val="24"/>
          <w:szCs w:val="24"/>
        </w:rPr>
        <w:t>Коррекционно-развивающие задачи.</w:t>
      </w:r>
    </w:p>
    <w:p w:rsidR="007F3D94" w:rsidRPr="00134A96" w:rsidRDefault="007F3D94" w:rsidP="00E035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7F3D94" w:rsidRPr="00134A96" w:rsidRDefault="007F3D94" w:rsidP="00E035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Совершенствование движений и сенсомоторного развития</w:t>
      </w:r>
      <w:r w:rsidRPr="00134A96">
        <w:rPr>
          <w:rFonts w:ascii="Times New Roman" w:hAnsi="Times New Roman" w:cs="Times New Roman"/>
          <w:sz w:val="24"/>
          <w:szCs w:val="24"/>
        </w:rPr>
        <w:t>:</w:t>
      </w:r>
    </w:p>
    <w:p w:rsidR="007F3D94" w:rsidRPr="00134A96" w:rsidRDefault="007F3D94" w:rsidP="00E0357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развитие мелкой моторики и пальцев рук.</w:t>
      </w:r>
    </w:p>
    <w:p w:rsidR="007F3D94" w:rsidRPr="00134A96" w:rsidRDefault="007F3D94" w:rsidP="00E035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Коррекция отдельных сторон психической деятельности</w:t>
      </w:r>
      <w:r w:rsidRPr="00134A96">
        <w:rPr>
          <w:rFonts w:ascii="Times New Roman" w:hAnsi="Times New Roman" w:cs="Times New Roman"/>
          <w:sz w:val="24"/>
          <w:szCs w:val="24"/>
        </w:rPr>
        <w:t>:</w:t>
      </w:r>
    </w:p>
    <w:p w:rsidR="007F3D94" w:rsidRPr="00134A96" w:rsidRDefault="007F3D94" w:rsidP="00E0357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коррекция и развитие восприятия, представлений, ощущений;</w:t>
      </w:r>
    </w:p>
    <w:p w:rsidR="007F3D94" w:rsidRPr="00134A96" w:rsidRDefault="007F3D94" w:rsidP="00E0357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коррекция и развитие памяти;</w:t>
      </w:r>
    </w:p>
    <w:p w:rsidR="007F3D94" w:rsidRPr="00134A96" w:rsidRDefault="007F3D94" w:rsidP="00E0357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коррекция и развитие внимания;</w:t>
      </w:r>
    </w:p>
    <w:p w:rsidR="007F3D94" w:rsidRPr="00134A96" w:rsidRDefault="007F3D94" w:rsidP="00E0357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формирование обобщенных представлений о свойствах предметов (цвет, форма, величина);</w:t>
      </w:r>
    </w:p>
    <w:p w:rsidR="007F3D94" w:rsidRPr="00134A96" w:rsidRDefault="007F3D94" w:rsidP="00E0357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развитие пространственных представлений и ориентации;</w:t>
      </w:r>
    </w:p>
    <w:p w:rsidR="007F3D94" w:rsidRPr="00134A96" w:rsidRDefault="007F3D94" w:rsidP="00E0357C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развитие представлений о времени.</w:t>
      </w:r>
    </w:p>
    <w:p w:rsidR="007F3D94" w:rsidRPr="00134A96" w:rsidRDefault="007F3D94" w:rsidP="00E035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Развитие различных видов мышления</w:t>
      </w:r>
      <w:r w:rsidRPr="00134A9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F3D94" w:rsidRPr="00134A96" w:rsidRDefault="007F3D94" w:rsidP="00E0357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развитие наглядно-образного мышления;</w:t>
      </w:r>
    </w:p>
    <w:p w:rsidR="007F3D94" w:rsidRPr="00134A96" w:rsidRDefault="007F3D94" w:rsidP="00E0357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7F3D94" w:rsidRPr="00134A96" w:rsidRDefault="007F3D94" w:rsidP="00E035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Развитие основных мыслительных операций</w:t>
      </w:r>
      <w:r w:rsidRPr="00134A96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7F3D94" w:rsidRPr="00134A96" w:rsidRDefault="007F3D94" w:rsidP="00E0357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развитие умения сравнивать, анализировать;</w:t>
      </w:r>
    </w:p>
    <w:p w:rsidR="007F3D94" w:rsidRPr="00134A96" w:rsidRDefault="007F3D94" w:rsidP="00E0357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развитие умения выделять сходство и различие понятий;</w:t>
      </w:r>
    </w:p>
    <w:p w:rsidR="007F3D94" w:rsidRPr="00134A96" w:rsidRDefault="007F3D94" w:rsidP="00E0357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умение работать по словесной и письменной инструкциям, алгоритму;</w:t>
      </w:r>
    </w:p>
    <w:p w:rsidR="007F3D94" w:rsidRPr="00134A96" w:rsidRDefault="007F3D94" w:rsidP="00E0357C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lastRenderedPageBreak/>
        <w:t>умение планировать деятельность.</w:t>
      </w:r>
    </w:p>
    <w:p w:rsidR="007F3D94" w:rsidRPr="00134A96" w:rsidRDefault="007F3D94" w:rsidP="00E0357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Коррекция нарушений в развитии эмоционально-личностной сферы:</w:t>
      </w:r>
    </w:p>
    <w:p w:rsidR="007F3D94" w:rsidRPr="00134A96" w:rsidRDefault="007F3D94" w:rsidP="00E0357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развитие инициативности, стремления доводить начатое дело до конца;</w:t>
      </w:r>
    </w:p>
    <w:p w:rsidR="007F3D94" w:rsidRPr="00134A96" w:rsidRDefault="007F3D94" w:rsidP="00E0357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формирование умения преодолевать трудности;</w:t>
      </w:r>
    </w:p>
    <w:p w:rsidR="007F3D94" w:rsidRPr="00134A96" w:rsidRDefault="007F3D94" w:rsidP="00E0357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воспитание самостоятельности принятия решения;</w:t>
      </w:r>
    </w:p>
    <w:p w:rsidR="007F3D94" w:rsidRPr="00134A96" w:rsidRDefault="007F3D94" w:rsidP="00E0357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формирование адекватности чувств;</w:t>
      </w:r>
    </w:p>
    <w:p w:rsidR="007F3D94" w:rsidRPr="00134A96" w:rsidRDefault="007F3D94" w:rsidP="00E0357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формирование устойчивой и адекватной самооценки;</w:t>
      </w:r>
    </w:p>
    <w:p w:rsidR="007F3D94" w:rsidRPr="00134A96" w:rsidRDefault="007F3D94" w:rsidP="00E0357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формирование умения анализировать свою деятельность;</w:t>
      </w:r>
    </w:p>
    <w:p w:rsidR="007F3D94" w:rsidRPr="00134A96" w:rsidRDefault="007F3D94" w:rsidP="00E0357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воспитание правильного отношения к критике.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96">
        <w:rPr>
          <w:rFonts w:ascii="Times New Roman" w:hAnsi="Times New Roman" w:cs="Times New Roman"/>
          <w:b/>
          <w:sz w:val="24"/>
          <w:szCs w:val="24"/>
        </w:rPr>
        <w:t>В результате изучения технологии ученик должен знать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 влияние технологий на общественное развитие;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-составляющие современного производства товаров и услуг;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-способы организации труда, индивидуальной и коллективной работы;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-основные этапы проектной деятельности;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-источники получения информации о путях получения профессионального образования и трудоустройства.</w:t>
      </w:r>
    </w:p>
    <w:p w:rsidR="00164470" w:rsidRPr="00134A96" w:rsidRDefault="00164470" w:rsidP="00E03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-правила   санитарии,   гигиены,   безопасной   работы   с   колющими,   режущими инструментами и электробытовыми приборами;</w:t>
      </w:r>
    </w:p>
    <w:p w:rsidR="007F3D94" w:rsidRPr="00134A96" w:rsidRDefault="00164470" w:rsidP="00E03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-способы первичной обработки мяса, технологию приготовления мясной котлетной массы и рыбных полуфабрикатов, способы тепловой обработки мяса;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4A96">
        <w:rPr>
          <w:rFonts w:ascii="Times New Roman" w:hAnsi="Times New Roman" w:cs="Times New Roman"/>
          <w:b/>
          <w:sz w:val="24"/>
          <w:szCs w:val="24"/>
        </w:rPr>
        <w:t>должен уметь: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-оценивать потребительские качества товаров и услуг;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-изучать потребности потенциальных покупателей на рынке товаров и услуг;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-составлять планы деятельности по изготовлению и реализации продукта труда;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-использовать методы решения творческих задач в технологической деятельности;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-проектировать материальный объект или услугу, оформлять процесс и результаты проектной деятельности;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-организовывать рабочие места, выбирать средства и методы реализации проекта;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-выполнять изученные технологические операции;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-планировать возможное продвижение материального объекта или услуги на рынке товаров и услуг;</w:t>
      </w:r>
    </w:p>
    <w:p w:rsidR="00624DA6" w:rsidRPr="00134A96" w:rsidRDefault="00624DA6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-уточнять и корректировать профессиональные намерения.</w:t>
      </w:r>
    </w:p>
    <w:p w:rsidR="00164470" w:rsidRPr="00134A96" w:rsidRDefault="00164470" w:rsidP="00E03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-готовить простейшие блюда из мяса и макаронных изделий;</w:t>
      </w:r>
    </w:p>
    <w:p w:rsidR="00164470" w:rsidRPr="00134A96" w:rsidRDefault="00164470" w:rsidP="00E03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-сервировать стол и подавать блюда к столу;</w:t>
      </w:r>
    </w:p>
    <w:p w:rsidR="00CB34EE" w:rsidRPr="00134A96" w:rsidRDefault="00164470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A96">
        <w:rPr>
          <w:rFonts w:ascii="Times New Roman" w:hAnsi="Times New Roman" w:cs="Times New Roman"/>
          <w:sz w:val="24"/>
          <w:szCs w:val="24"/>
        </w:rPr>
        <w:t>-работать с кухонным   оборудованием,     инструментами, горячими маслами и    жирами</w:t>
      </w:r>
    </w:p>
    <w:p w:rsidR="00555B4D" w:rsidRPr="00134A96" w:rsidRDefault="00555B4D" w:rsidP="00E035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4EE" w:rsidRPr="00134A96" w:rsidRDefault="00CB34EE" w:rsidP="00E035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598"/>
        <w:tblW w:w="15417" w:type="dxa"/>
        <w:tblLayout w:type="fixed"/>
        <w:tblLook w:val="01E0"/>
      </w:tblPr>
      <w:tblGrid>
        <w:gridCol w:w="567"/>
        <w:gridCol w:w="108"/>
        <w:gridCol w:w="4536"/>
        <w:gridCol w:w="851"/>
        <w:gridCol w:w="5670"/>
        <w:gridCol w:w="1829"/>
        <w:gridCol w:w="864"/>
        <w:gridCol w:w="284"/>
        <w:gridCol w:w="708"/>
      </w:tblGrid>
      <w:tr w:rsidR="00544D53" w:rsidRPr="00134A96" w:rsidTr="00DE2671">
        <w:trPr>
          <w:trHeight w:val="570"/>
        </w:trPr>
        <w:tc>
          <w:tcPr>
            <w:tcW w:w="567" w:type="dxa"/>
            <w:vMerge w:val="restart"/>
          </w:tcPr>
          <w:p w:rsidR="00544D53" w:rsidRPr="00134A96" w:rsidRDefault="00544D53" w:rsidP="00E0357C">
            <w:pPr>
              <w:rPr>
                <w:sz w:val="24"/>
                <w:szCs w:val="24"/>
              </w:rPr>
            </w:pPr>
            <w:r w:rsidRPr="00134A96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134A96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34A96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134A96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44" w:type="dxa"/>
            <w:gridSpan w:val="2"/>
            <w:vMerge w:val="restart"/>
            <w:vAlign w:val="center"/>
          </w:tcPr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  <w:r w:rsidRPr="00134A96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vAlign w:val="center"/>
          </w:tcPr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  <w:r w:rsidRPr="00134A96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5670" w:type="dxa"/>
            <w:vMerge w:val="restart"/>
            <w:vAlign w:val="center"/>
          </w:tcPr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  <w:r w:rsidRPr="00134A96">
              <w:rPr>
                <w:b/>
                <w:bCs/>
                <w:sz w:val="24"/>
                <w:szCs w:val="24"/>
              </w:rPr>
              <w:t>Требования</w:t>
            </w:r>
          </w:p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  <w:r w:rsidRPr="00134A96">
              <w:rPr>
                <w:b/>
                <w:bCs/>
                <w:sz w:val="24"/>
                <w:szCs w:val="24"/>
              </w:rPr>
              <w:t>к уровню подготовки</w:t>
            </w:r>
          </w:p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  <w:r w:rsidRPr="00134A96">
              <w:rPr>
                <w:b/>
                <w:bCs/>
                <w:sz w:val="24"/>
                <w:szCs w:val="24"/>
              </w:rPr>
              <w:t>обучающихся</w:t>
            </w:r>
          </w:p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  <w:r w:rsidRPr="00134A96">
              <w:rPr>
                <w:b/>
                <w:bCs/>
                <w:sz w:val="24"/>
                <w:szCs w:val="24"/>
              </w:rPr>
              <w:t>(результат)</w:t>
            </w:r>
          </w:p>
        </w:tc>
        <w:tc>
          <w:tcPr>
            <w:tcW w:w="1829" w:type="dxa"/>
            <w:vMerge w:val="restart"/>
            <w:vAlign w:val="center"/>
          </w:tcPr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  <w:r w:rsidRPr="00134A96">
              <w:rPr>
                <w:b/>
                <w:bCs/>
                <w:sz w:val="24"/>
                <w:szCs w:val="24"/>
              </w:rPr>
              <w:t>Домашнее</w:t>
            </w:r>
          </w:p>
          <w:p w:rsidR="00544D53" w:rsidRPr="00134A96" w:rsidRDefault="00A879BB" w:rsidP="00E0357C">
            <w:pPr>
              <w:jc w:val="center"/>
              <w:rPr>
                <w:b/>
                <w:bCs/>
                <w:sz w:val="24"/>
                <w:szCs w:val="24"/>
              </w:rPr>
            </w:pPr>
            <w:r w:rsidRPr="00134A96">
              <w:rPr>
                <w:b/>
                <w:bCs/>
                <w:sz w:val="24"/>
                <w:szCs w:val="24"/>
              </w:rPr>
              <w:t>З</w:t>
            </w:r>
            <w:r w:rsidR="00544D53" w:rsidRPr="00134A96">
              <w:rPr>
                <w:b/>
                <w:bCs/>
                <w:sz w:val="24"/>
                <w:szCs w:val="24"/>
              </w:rPr>
              <w:t>адание</w:t>
            </w:r>
          </w:p>
        </w:tc>
        <w:tc>
          <w:tcPr>
            <w:tcW w:w="1856" w:type="dxa"/>
            <w:gridSpan w:val="3"/>
          </w:tcPr>
          <w:p w:rsidR="00544D53" w:rsidRPr="00134A96" w:rsidRDefault="00544D53" w:rsidP="00E0357C">
            <w:pPr>
              <w:jc w:val="center"/>
              <w:rPr>
                <w:b/>
                <w:sz w:val="24"/>
                <w:szCs w:val="24"/>
              </w:rPr>
            </w:pPr>
            <w:r w:rsidRPr="00134A96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544D53" w:rsidRPr="00134A96" w:rsidTr="00DE2671">
        <w:trPr>
          <w:trHeight w:val="525"/>
        </w:trPr>
        <w:tc>
          <w:tcPr>
            <w:tcW w:w="567" w:type="dxa"/>
            <w:vMerge/>
          </w:tcPr>
          <w:p w:rsidR="00544D53" w:rsidRPr="00134A96" w:rsidRDefault="00544D53" w:rsidP="00E0357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44" w:type="dxa"/>
            <w:gridSpan w:val="2"/>
            <w:vMerge/>
            <w:vAlign w:val="center"/>
          </w:tcPr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vMerge/>
            <w:vAlign w:val="center"/>
          </w:tcPr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9" w:type="dxa"/>
            <w:vMerge/>
            <w:vAlign w:val="center"/>
          </w:tcPr>
          <w:p w:rsidR="00544D53" w:rsidRPr="00134A96" w:rsidRDefault="00544D53" w:rsidP="00E035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:rsidR="00544D53" w:rsidRPr="00134A96" w:rsidRDefault="00544D53" w:rsidP="00E0357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34A96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gridSpan w:val="2"/>
          </w:tcPr>
          <w:p w:rsidR="00544D53" w:rsidRPr="00134A96" w:rsidRDefault="00544D53" w:rsidP="00E0357C">
            <w:pPr>
              <w:jc w:val="center"/>
              <w:rPr>
                <w:b/>
                <w:sz w:val="24"/>
                <w:szCs w:val="24"/>
              </w:rPr>
            </w:pPr>
            <w:r w:rsidRPr="00134A96">
              <w:rPr>
                <w:b/>
                <w:sz w:val="24"/>
                <w:szCs w:val="24"/>
              </w:rPr>
              <w:t>фактически</w:t>
            </w:r>
          </w:p>
        </w:tc>
      </w:tr>
      <w:tr w:rsidR="00544D53" w:rsidRPr="00134A96" w:rsidTr="00DE2671">
        <w:tc>
          <w:tcPr>
            <w:tcW w:w="15417" w:type="dxa"/>
            <w:gridSpan w:val="9"/>
          </w:tcPr>
          <w:p w:rsidR="00544D53" w:rsidRPr="00134A96" w:rsidRDefault="00DE2671" w:rsidP="00E035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КУЛИНАРИЯ</w:t>
            </w:r>
          </w:p>
        </w:tc>
      </w:tr>
      <w:tr w:rsidR="00FE72C6" w:rsidRPr="00134A96" w:rsidTr="00DE2671">
        <w:tc>
          <w:tcPr>
            <w:tcW w:w="567" w:type="dxa"/>
          </w:tcPr>
          <w:p w:rsidR="00FE72C6" w:rsidRPr="00134A96" w:rsidRDefault="00FE72C6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4644" w:type="dxa"/>
            <w:gridSpan w:val="2"/>
            <w:vAlign w:val="center"/>
          </w:tcPr>
          <w:p w:rsidR="00FE72C6" w:rsidRPr="00134A96" w:rsidRDefault="00FE72C6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Вводное занятие. Предупреждение травматизма при работе.</w:t>
            </w:r>
          </w:p>
        </w:tc>
        <w:tc>
          <w:tcPr>
            <w:tcW w:w="851" w:type="dxa"/>
          </w:tcPr>
          <w:p w:rsidR="00FE72C6" w:rsidRPr="00134A96" w:rsidRDefault="00FE72C6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FE72C6" w:rsidRPr="00134A96" w:rsidRDefault="00FE72C6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правила ТБ. Уметь использовать их на практике. Иметь представление о предстоящей работе</w:t>
            </w:r>
          </w:p>
        </w:tc>
        <w:tc>
          <w:tcPr>
            <w:tcW w:w="1829" w:type="dxa"/>
          </w:tcPr>
          <w:p w:rsidR="00FE72C6" w:rsidRPr="00134A96" w:rsidRDefault="00FE72C6" w:rsidP="00E0357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правила ТБ</w:t>
            </w:r>
          </w:p>
        </w:tc>
        <w:tc>
          <w:tcPr>
            <w:tcW w:w="864" w:type="dxa"/>
          </w:tcPr>
          <w:p w:rsidR="00FE72C6" w:rsidRPr="00134A96" w:rsidRDefault="00FE72C6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992" w:type="dxa"/>
            <w:gridSpan w:val="2"/>
          </w:tcPr>
          <w:p w:rsidR="00FE72C6" w:rsidRPr="00134A96" w:rsidRDefault="00FE72C6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2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Физиология питания.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581207" w:rsidRDefault="00485D5D" w:rsidP="00485D5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b/>
                <w:bCs/>
                <w:color w:val="000000"/>
                <w:sz w:val="24"/>
                <w:szCs w:val="24"/>
              </w:rPr>
              <w:t xml:space="preserve">Иметь </w:t>
            </w:r>
            <w:proofErr w:type="spellStart"/>
            <w:r w:rsidRPr="003A62CD">
              <w:rPr>
                <w:b/>
                <w:bCs/>
                <w:color w:val="000000"/>
                <w:sz w:val="24"/>
                <w:szCs w:val="24"/>
              </w:rPr>
              <w:t>представление</w:t>
            </w:r>
            <w:proofErr w:type="gramStart"/>
            <w:r w:rsidRPr="003A62CD">
              <w:rPr>
                <w:b/>
                <w:bCs/>
                <w:color w:val="000000"/>
                <w:sz w:val="24"/>
                <w:szCs w:val="24"/>
              </w:rPr>
              <w:t>:</w:t>
            </w:r>
            <w:r w:rsidRPr="003A62CD">
              <w:rPr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  <w:r w:rsidRPr="003A62CD">
              <w:rPr>
                <w:color w:val="000000"/>
                <w:sz w:val="24"/>
                <w:szCs w:val="24"/>
              </w:rPr>
              <w:t xml:space="preserve"> значении минеральных 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62CD">
              <w:rPr>
                <w:color w:val="000000"/>
                <w:sz w:val="24"/>
                <w:szCs w:val="24"/>
              </w:rPr>
              <w:t>еществ</w:t>
            </w:r>
            <w:proofErr w:type="spellEnd"/>
            <w:r w:rsidRPr="003A62CD">
              <w:rPr>
                <w:color w:val="000000"/>
                <w:sz w:val="24"/>
                <w:szCs w:val="24"/>
              </w:rPr>
              <w:t xml:space="preserve"> для здоровья человека;  суточной потребности в них.</w:t>
            </w:r>
          </w:p>
          <w:p w:rsidR="00485D5D" w:rsidRPr="003A62CD" w:rsidRDefault="00485D5D" w:rsidP="00485D5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A62CD">
              <w:rPr>
                <w:b/>
                <w:bCs/>
                <w:color w:val="000000"/>
                <w:sz w:val="24"/>
                <w:szCs w:val="24"/>
              </w:rPr>
              <w:t>Уметь</w:t>
            </w:r>
            <w:r w:rsidRPr="003A62CD">
              <w:rPr>
                <w:color w:val="000000"/>
                <w:sz w:val="24"/>
                <w:szCs w:val="24"/>
              </w:rPr>
              <w:t xml:space="preserve"> рассчитывать количество и состав продуктов</w:t>
            </w:r>
          </w:p>
        </w:tc>
        <w:tc>
          <w:tcPr>
            <w:tcW w:w="1829" w:type="dxa"/>
          </w:tcPr>
          <w:p w:rsidR="00485D5D" w:rsidRPr="003A62CD" w:rsidRDefault="00485D5D" w:rsidP="00485D5D">
            <w:pPr>
              <w:rPr>
                <w:sz w:val="24"/>
                <w:szCs w:val="24"/>
              </w:rPr>
            </w:pPr>
            <w:r w:rsidRPr="003A62CD">
              <w:rPr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3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Мясные бульоны и супы. 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b/>
                <w:sz w:val="24"/>
                <w:szCs w:val="24"/>
              </w:rPr>
              <w:t>Знать</w:t>
            </w:r>
            <w:r w:rsidRPr="00134A96">
              <w:rPr>
                <w:sz w:val="24"/>
                <w:szCs w:val="24"/>
              </w:rPr>
              <w:t xml:space="preserve"> признаки качественного мяса, правила их первичной обработки. Иметь представление о технологии приготовления блюд из мяса</w:t>
            </w:r>
          </w:p>
        </w:tc>
        <w:tc>
          <w:tcPr>
            <w:tcW w:w="1829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4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Заправочные супы. Практическая работа. </w:t>
            </w:r>
            <w:r>
              <w:rPr>
                <w:sz w:val="24"/>
                <w:szCs w:val="24"/>
              </w:rPr>
              <w:t>Свекольный суп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приготовить заправочные супы</w:t>
            </w:r>
          </w:p>
        </w:tc>
        <w:tc>
          <w:tcPr>
            <w:tcW w:w="1829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5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Заправочные супы.</w:t>
            </w:r>
            <w:r>
              <w:rPr>
                <w:sz w:val="24"/>
                <w:szCs w:val="24"/>
              </w:rPr>
              <w:t xml:space="preserve"> Консоме.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приготовить заправочные супы</w:t>
            </w:r>
          </w:p>
        </w:tc>
        <w:tc>
          <w:tcPr>
            <w:tcW w:w="1829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6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Приготовление блюд из мясных продуктов и овощей. </w:t>
            </w:r>
            <w:r>
              <w:rPr>
                <w:sz w:val="24"/>
                <w:szCs w:val="24"/>
              </w:rPr>
              <w:t xml:space="preserve"> Приготовление блюда «Картошка тушеная с мясом»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приготовить блюда из мясных продуктов и овощей</w:t>
            </w:r>
          </w:p>
        </w:tc>
        <w:tc>
          <w:tcPr>
            <w:tcW w:w="1829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7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работа.  </w:t>
            </w:r>
            <w:r w:rsidR="00F90E0C">
              <w:rPr>
                <w:sz w:val="24"/>
                <w:szCs w:val="24"/>
              </w:rPr>
              <w:t>Куриный рулет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приготовить блюда из мясных продуктов и овощей</w:t>
            </w:r>
          </w:p>
        </w:tc>
        <w:tc>
          <w:tcPr>
            <w:tcW w:w="1829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8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Приготовление теста для блинов и оладий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приготовить теста для блинов и оладий</w:t>
            </w:r>
          </w:p>
        </w:tc>
        <w:tc>
          <w:tcPr>
            <w:tcW w:w="1829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9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Приготовление теста для пирожков и расстегаев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приготовить теста для пирожков и расстегаев</w:t>
            </w:r>
          </w:p>
        </w:tc>
        <w:tc>
          <w:tcPr>
            <w:tcW w:w="1829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10</w:t>
            </w:r>
          </w:p>
          <w:p w:rsidR="00485D5D" w:rsidRPr="00134A96" w:rsidRDefault="00485D5D" w:rsidP="00E0357C">
            <w:pPr>
              <w:rPr>
                <w:sz w:val="24"/>
                <w:szCs w:val="24"/>
              </w:rPr>
            </w:pP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lastRenderedPageBreak/>
              <w:t xml:space="preserve">Практическая работа.  </w:t>
            </w:r>
            <w:proofErr w:type="spellStart"/>
            <w:r w:rsidRPr="00134A96">
              <w:rPr>
                <w:sz w:val="24"/>
                <w:szCs w:val="24"/>
              </w:rPr>
              <w:t>Штрудель</w:t>
            </w:r>
            <w:proofErr w:type="spellEnd"/>
            <w:r w:rsidRPr="00134A96">
              <w:rPr>
                <w:sz w:val="24"/>
                <w:szCs w:val="24"/>
              </w:rPr>
              <w:t xml:space="preserve"> с </w:t>
            </w:r>
            <w:r w:rsidRPr="00134A96">
              <w:rPr>
                <w:sz w:val="24"/>
                <w:szCs w:val="24"/>
              </w:rPr>
              <w:lastRenderedPageBreak/>
              <w:t>яблоками.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Знать и уметь приготовить  </w:t>
            </w:r>
            <w:proofErr w:type="spellStart"/>
            <w:r>
              <w:rPr>
                <w:sz w:val="24"/>
                <w:szCs w:val="24"/>
              </w:rPr>
              <w:t>ш</w:t>
            </w:r>
            <w:r w:rsidRPr="00134A96">
              <w:rPr>
                <w:sz w:val="24"/>
                <w:szCs w:val="24"/>
              </w:rPr>
              <w:t>трудель</w:t>
            </w:r>
            <w:proofErr w:type="spellEnd"/>
            <w:r w:rsidRPr="00134A96">
              <w:rPr>
                <w:sz w:val="24"/>
                <w:szCs w:val="24"/>
              </w:rPr>
              <w:t xml:space="preserve"> с яблоками</w:t>
            </w:r>
          </w:p>
        </w:tc>
        <w:tc>
          <w:tcPr>
            <w:tcW w:w="1829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Отработать </w:t>
            </w:r>
            <w:r w:rsidRPr="00134A96">
              <w:rPr>
                <w:sz w:val="24"/>
                <w:szCs w:val="24"/>
              </w:rPr>
              <w:lastRenderedPageBreak/>
              <w:t>полученные знания дома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5.09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Практическая работа. Сосиска в тесте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и уметь приготовить Сосиска в тесте</w:t>
            </w:r>
          </w:p>
        </w:tc>
        <w:tc>
          <w:tcPr>
            <w:tcW w:w="1829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12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Блюда национальной кухни.</w:t>
            </w:r>
          </w:p>
        </w:tc>
        <w:tc>
          <w:tcPr>
            <w:tcW w:w="851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b/>
                <w:sz w:val="24"/>
                <w:szCs w:val="24"/>
              </w:rPr>
              <w:t>Уметь</w:t>
            </w:r>
            <w:r w:rsidRPr="00134A96">
              <w:rPr>
                <w:sz w:val="24"/>
                <w:szCs w:val="24"/>
              </w:rPr>
              <w:t xml:space="preserve"> приготавливать национальные блюда</w:t>
            </w:r>
          </w:p>
        </w:tc>
        <w:tc>
          <w:tcPr>
            <w:tcW w:w="1829" w:type="dxa"/>
          </w:tcPr>
          <w:p w:rsidR="00485D5D" w:rsidRPr="00134A96" w:rsidRDefault="00485D5D" w:rsidP="00E0357C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написать рецепт тувинской кухни</w:t>
            </w:r>
          </w:p>
        </w:tc>
        <w:tc>
          <w:tcPr>
            <w:tcW w:w="864" w:type="dxa"/>
          </w:tcPr>
          <w:p w:rsidR="00485D5D" w:rsidRPr="00134A96" w:rsidRDefault="00485D5D" w:rsidP="00E035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E0357C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3027D8"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13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Консервирование и маринование овощей. 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b/>
                <w:sz w:val="24"/>
                <w:szCs w:val="24"/>
              </w:rPr>
              <w:t>Знать</w:t>
            </w:r>
            <w:r w:rsidRPr="00134A96">
              <w:rPr>
                <w:sz w:val="24"/>
                <w:szCs w:val="24"/>
              </w:rPr>
              <w:t xml:space="preserve"> о значении кислотности плодов для консервирования</w:t>
            </w:r>
          </w:p>
        </w:tc>
        <w:tc>
          <w:tcPr>
            <w:tcW w:w="1829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E22CA0">
        <w:trPr>
          <w:trHeight w:val="589"/>
        </w:trPr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Консервирование салатов и овощей.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b/>
                <w:sz w:val="24"/>
                <w:szCs w:val="24"/>
              </w:rPr>
              <w:t>Знать</w:t>
            </w:r>
            <w:r w:rsidRPr="00134A96">
              <w:rPr>
                <w:sz w:val="24"/>
                <w:szCs w:val="24"/>
              </w:rPr>
              <w:t xml:space="preserve"> о значении кислотности плодов для консервирования</w:t>
            </w:r>
          </w:p>
        </w:tc>
        <w:tc>
          <w:tcPr>
            <w:tcW w:w="1829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3027D8">
        <w:trPr>
          <w:trHeight w:val="809"/>
        </w:trPr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Этикет праздничного застолья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Учить соблюдать этикет за столом</w:t>
            </w:r>
          </w:p>
        </w:tc>
        <w:tc>
          <w:tcPr>
            <w:tcW w:w="1829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3027D8">
        <w:trPr>
          <w:trHeight w:val="499"/>
        </w:trPr>
        <w:tc>
          <w:tcPr>
            <w:tcW w:w="15417" w:type="dxa"/>
            <w:gridSpan w:val="9"/>
            <w:vAlign w:val="center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  <w:r w:rsidRPr="00DE2671">
              <w:rPr>
                <w:sz w:val="24"/>
                <w:szCs w:val="24"/>
              </w:rPr>
              <w:t>ВЫШИВАНИЕ</w:t>
            </w:r>
          </w:p>
        </w:tc>
      </w:tr>
      <w:tr w:rsidR="00485D5D" w:rsidRPr="00134A96" w:rsidTr="003027D8">
        <w:trPr>
          <w:trHeight w:val="809"/>
        </w:trPr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История развития искусства вышивания.  Способы изготовления, оформления изделий, орнаментальных </w:t>
            </w:r>
            <w:proofErr w:type="gramStart"/>
            <w:r w:rsidRPr="00134A96">
              <w:rPr>
                <w:sz w:val="24"/>
                <w:szCs w:val="24"/>
              </w:rPr>
              <w:t>мотивах</w:t>
            </w:r>
            <w:proofErr w:type="gramEnd"/>
            <w:r w:rsidRPr="00134A96">
              <w:rPr>
                <w:sz w:val="24"/>
                <w:szCs w:val="24"/>
              </w:rPr>
              <w:t xml:space="preserve"> и других узорах.</w:t>
            </w:r>
            <w:r>
              <w:rPr>
                <w:sz w:val="24"/>
                <w:szCs w:val="24"/>
              </w:rPr>
              <w:t xml:space="preserve"> </w:t>
            </w:r>
            <w:r w:rsidRPr="00134A96">
              <w:rPr>
                <w:sz w:val="24"/>
                <w:szCs w:val="24"/>
              </w:rPr>
              <w:t xml:space="preserve">Инструктаж по ТБ и </w:t>
            </w:r>
            <w:proofErr w:type="gramStart"/>
            <w:r w:rsidRPr="00134A96"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851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</w:pPr>
            <w:r>
              <w:rPr>
                <w:sz w:val="24"/>
                <w:szCs w:val="24"/>
              </w:rPr>
              <w:t>Знать историю</w:t>
            </w:r>
            <w:r w:rsidRPr="00134A96">
              <w:rPr>
                <w:sz w:val="24"/>
                <w:szCs w:val="24"/>
              </w:rPr>
              <w:t xml:space="preserve"> вышивания</w:t>
            </w:r>
            <w:r>
              <w:rPr>
                <w:sz w:val="24"/>
                <w:szCs w:val="24"/>
              </w:rPr>
              <w:t xml:space="preserve">, </w:t>
            </w:r>
            <w:r w:rsidRPr="00134A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 w:rsidRPr="00134A96">
              <w:rPr>
                <w:sz w:val="24"/>
                <w:szCs w:val="24"/>
              </w:rPr>
              <w:t xml:space="preserve">пособы изготовления, оформления изделий, орнаментальных </w:t>
            </w:r>
            <w:proofErr w:type="gramStart"/>
            <w:r w:rsidRPr="00134A96">
              <w:rPr>
                <w:sz w:val="24"/>
                <w:szCs w:val="24"/>
              </w:rPr>
              <w:t>мотивах</w:t>
            </w:r>
            <w:proofErr w:type="gramEnd"/>
            <w:r w:rsidRPr="00134A96">
              <w:rPr>
                <w:sz w:val="24"/>
                <w:szCs w:val="24"/>
              </w:rPr>
              <w:t xml:space="preserve"> и других узорах.</w:t>
            </w:r>
            <w:r>
              <w:rPr>
                <w:sz w:val="24"/>
                <w:szCs w:val="24"/>
              </w:rPr>
              <w:t xml:space="preserve"> </w:t>
            </w:r>
            <w:r w:rsidRPr="00134A96">
              <w:rPr>
                <w:sz w:val="24"/>
                <w:szCs w:val="24"/>
              </w:rPr>
              <w:t xml:space="preserve">Инструктаж по ТБ и </w:t>
            </w:r>
            <w:proofErr w:type="gramStart"/>
            <w:r w:rsidRPr="00134A96">
              <w:rPr>
                <w:sz w:val="24"/>
                <w:szCs w:val="24"/>
              </w:rPr>
              <w:t>ОТ</w:t>
            </w:r>
            <w:proofErr w:type="gramEnd"/>
          </w:p>
        </w:tc>
        <w:tc>
          <w:tcPr>
            <w:tcW w:w="1829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</w:pPr>
            <w:r w:rsidRPr="00134A96">
              <w:t xml:space="preserve">Повторить ТБ и </w:t>
            </w:r>
            <w:proofErr w:type="gramStart"/>
            <w:r w:rsidRPr="00134A96">
              <w:t>ОТ</w:t>
            </w:r>
            <w:proofErr w:type="gramEnd"/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3027D8">
        <w:trPr>
          <w:trHeight w:val="809"/>
        </w:trPr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263C40" w:rsidP="003027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Организация рабочего места. Оборудование и приспособления для различных видов работ, составление последовательности выполнения.</w:t>
            </w:r>
            <w:r>
              <w:rPr>
                <w:sz w:val="24"/>
                <w:szCs w:val="24"/>
              </w:rPr>
              <w:t xml:space="preserve"> Виды швов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выбирать</w:t>
            </w:r>
            <w:r w:rsidRPr="00134A96">
              <w:rPr>
                <w:sz w:val="24"/>
                <w:szCs w:val="24"/>
              </w:rPr>
              <w:t xml:space="preserve"> темы проек</w:t>
            </w:r>
            <w:r w:rsidRPr="00134A96">
              <w:rPr>
                <w:sz w:val="24"/>
                <w:szCs w:val="24"/>
              </w:rPr>
              <w:softHyphen/>
              <w:t>та, обоснование выбора, разработка эскиза изде</w:t>
            </w:r>
            <w:r w:rsidRPr="00134A96">
              <w:rPr>
                <w:sz w:val="24"/>
                <w:szCs w:val="24"/>
              </w:rPr>
              <w:softHyphen/>
              <w:t>лия, подбор материалов</w:t>
            </w:r>
          </w:p>
        </w:tc>
        <w:tc>
          <w:tcPr>
            <w:tcW w:w="1829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</w:pPr>
            <w:r>
              <w:rPr>
                <w:sz w:val="24"/>
                <w:szCs w:val="24"/>
              </w:rPr>
              <w:t>разработать эскиз</w:t>
            </w:r>
            <w:r w:rsidRPr="00134A96">
              <w:rPr>
                <w:sz w:val="24"/>
                <w:szCs w:val="24"/>
              </w:rPr>
              <w:t xml:space="preserve"> изде</w:t>
            </w:r>
            <w:r w:rsidRPr="00134A96">
              <w:rPr>
                <w:sz w:val="24"/>
                <w:szCs w:val="24"/>
              </w:rPr>
              <w:softHyphen/>
              <w:t>лия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rPr>
          <w:trHeight w:val="809"/>
        </w:trPr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644" w:type="dxa"/>
            <w:gridSpan w:val="2"/>
          </w:tcPr>
          <w:p w:rsidR="00485D5D" w:rsidRPr="00134A96" w:rsidRDefault="00263C40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швов. 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и уметь </w:t>
            </w:r>
            <w:r w:rsidRPr="00134A96">
              <w:rPr>
                <w:sz w:val="24"/>
                <w:szCs w:val="24"/>
              </w:rPr>
              <w:t>последовательности выполнения</w:t>
            </w:r>
            <w:r>
              <w:rPr>
                <w:sz w:val="24"/>
                <w:szCs w:val="24"/>
              </w:rPr>
              <w:t xml:space="preserve"> изделия</w:t>
            </w:r>
            <w:r w:rsidRPr="00134A96">
              <w:rPr>
                <w:sz w:val="24"/>
                <w:szCs w:val="24"/>
              </w:rPr>
              <w:t>.</w:t>
            </w:r>
          </w:p>
        </w:tc>
        <w:tc>
          <w:tcPr>
            <w:tcW w:w="1829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Принести материалы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rPr>
          <w:trHeight w:val="809"/>
        </w:trPr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4644" w:type="dxa"/>
            <w:gridSpan w:val="2"/>
          </w:tcPr>
          <w:p w:rsidR="00485D5D" w:rsidRPr="00134A96" w:rsidRDefault="00263C40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Украшающие швы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н</w:t>
            </w:r>
            <w:r w:rsidRPr="00134A96">
              <w:rPr>
                <w:sz w:val="24"/>
                <w:szCs w:val="24"/>
              </w:rPr>
              <w:t>аносить рисунок на ткань различными способами в зависимости от ее вида.</w:t>
            </w:r>
          </w:p>
        </w:tc>
        <w:tc>
          <w:tcPr>
            <w:tcW w:w="1829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Наносить рисунок на ткань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rPr>
          <w:trHeight w:val="809"/>
        </w:trPr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134A96">
              <w:rPr>
                <w:sz w:val="24"/>
                <w:szCs w:val="24"/>
              </w:rPr>
              <w:t>зготовление изделия</w:t>
            </w:r>
          </w:p>
          <w:p w:rsidR="00485D5D" w:rsidRPr="00134A96" w:rsidRDefault="00485D5D" w:rsidP="003027D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вышивать фрукты и цветы</w:t>
            </w:r>
          </w:p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 фруктов и цветов</w:t>
            </w:r>
          </w:p>
        </w:tc>
        <w:tc>
          <w:tcPr>
            <w:tcW w:w="1829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Вышивать  изделия гладью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3027D8">
        <w:trPr>
          <w:trHeight w:val="809"/>
        </w:trPr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Вышивание  натюрморта 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вышивать фрукты и цветы</w:t>
            </w:r>
          </w:p>
          <w:p w:rsidR="00485D5D" w:rsidRPr="00134A96" w:rsidRDefault="00485D5D" w:rsidP="003027D8">
            <w:pPr>
              <w:autoSpaceDE w:val="0"/>
              <w:autoSpaceDN w:val="0"/>
              <w:adjustRightInd w:val="0"/>
            </w:pPr>
            <w:r w:rsidRPr="00134A96">
              <w:rPr>
                <w:sz w:val="24"/>
                <w:szCs w:val="24"/>
              </w:rPr>
              <w:t>Знать приемы вышивания фруктов и цветов</w:t>
            </w:r>
          </w:p>
        </w:tc>
        <w:tc>
          <w:tcPr>
            <w:tcW w:w="1829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Вышивать гладью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rPr>
          <w:trHeight w:val="809"/>
        </w:trPr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Вышивание   натюрморта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вышивать фрукты и цветы</w:t>
            </w:r>
          </w:p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 фруктов и цветов</w:t>
            </w:r>
          </w:p>
        </w:tc>
        <w:tc>
          <w:tcPr>
            <w:tcW w:w="1829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Вышивать гладью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3027D8">
        <w:trPr>
          <w:trHeight w:val="809"/>
        </w:trPr>
        <w:tc>
          <w:tcPr>
            <w:tcW w:w="567" w:type="dxa"/>
          </w:tcPr>
          <w:p w:rsidR="00485D5D" w:rsidRDefault="00485D5D" w:rsidP="003027D8">
            <w:pPr>
              <w:rPr>
                <w:sz w:val="24"/>
                <w:szCs w:val="24"/>
              </w:rPr>
            </w:pPr>
          </w:p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Вышивание   натюрморта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Вышивать  изделия односторонней гладью</w:t>
            </w:r>
          </w:p>
          <w:p w:rsidR="00485D5D" w:rsidRPr="00134A96" w:rsidRDefault="00485D5D" w:rsidP="003027D8">
            <w:pPr>
              <w:rPr>
                <w:sz w:val="24"/>
                <w:szCs w:val="24"/>
              </w:rPr>
            </w:pPr>
          </w:p>
        </w:tc>
        <w:tc>
          <w:tcPr>
            <w:tcW w:w="1829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Вышивать гладью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3027D8"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Вышивание   натюрморта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оформлять вышитые картины</w:t>
            </w:r>
          </w:p>
        </w:tc>
        <w:tc>
          <w:tcPr>
            <w:tcW w:w="1829" w:type="dxa"/>
          </w:tcPr>
          <w:p w:rsidR="00485D5D" w:rsidRPr="00134A96" w:rsidRDefault="00485D5D" w:rsidP="00C66072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Вышивать односторонней гладью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3027D8">
        <w:tc>
          <w:tcPr>
            <w:tcW w:w="567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</w:t>
            </w:r>
            <w:r w:rsidRPr="00134A96">
              <w:rPr>
                <w:sz w:val="24"/>
                <w:szCs w:val="24"/>
              </w:rPr>
              <w:t xml:space="preserve"> издели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851" w:type="dxa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 оформлять</w:t>
            </w:r>
            <w:r w:rsidRPr="00134A96">
              <w:rPr>
                <w:sz w:val="24"/>
                <w:szCs w:val="24"/>
              </w:rPr>
              <w:t xml:space="preserve"> издели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1829" w:type="dxa"/>
          </w:tcPr>
          <w:p w:rsidR="00485D5D" w:rsidRPr="00134A96" w:rsidRDefault="00485D5D" w:rsidP="003027D8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Оформить рамку</w:t>
            </w:r>
          </w:p>
        </w:tc>
        <w:tc>
          <w:tcPr>
            <w:tcW w:w="864" w:type="dxa"/>
          </w:tcPr>
          <w:p w:rsidR="00485D5D" w:rsidRPr="00134A96" w:rsidRDefault="00485D5D" w:rsidP="003027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3027D8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485D5D">
        <w:tc>
          <w:tcPr>
            <w:tcW w:w="567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644" w:type="dxa"/>
            <w:gridSpan w:val="2"/>
            <w:vAlign w:val="center"/>
          </w:tcPr>
          <w:p w:rsidR="00485D5D" w:rsidRPr="00134A96" w:rsidRDefault="00485D5D" w:rsidP="009271F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Перевод рисунка на ткань. Шов узелки. Простейшие швы</w:t>
            </w:r>
          </w:p>
        </w:tc>
        <w:tc>
          <w:tcPr>
            <w:tcW w:w="851" w:type="dxa"/>
          </w:tcPr>
          <w:p w:rsidR="00485D5D" w:rsidRPr="00134A96" w:rsidRDefault="00485D5D" w:rsidP="009271F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швом узелки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Знать приемы вышивания </w:t>
            </w:r>
          </w:p>
        </w:tc>
        <w:tc>
          <w:tcPr>
            <w:tcW w:w="1829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</w:p>
        </w:tc>
        <w:tc>
          <w:tcPr>
            <w:tcW w:w="864" w:type="dxa"/>
          </w:tcPr>
          <w:p w:rsidR="00485D5D" w:rsidRPr="00134A96" w:rsidRDefault="00485D5D" w:rsidP="009271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9271F1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485D5D">
        <w:tc>
          <w:tcPr>
            <w:tcW w:w="567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Шов узелки шов рококо</w:t>
            </w:r>
          </w:p>
        </w:tc>
        <w:tc>
          <w:tcPr>
            <w:tcW w:w="851" w:type="dxa"/>
          </w:tcPr>
          <w:p w:rsidR="00485D5D" w:rsidRPr="00134A96" w:rsidRDefault="00C66072" w:rsidP="00927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швом рококо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</w:p>
        </w:tc>
        <w:tc>
          <w:tcPr>
            <w:tcW w:w="1829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швом рококо</w:t>
            </w:r>
          </w:p>
        </w:tc>
        <w:tc>
          <w:tcPr>
            <w:tcW w:w="864" w:type="dxa"/>
          </w:tcPr>
          <w:p w:rsidR="00485D5D" w:rsidRPr="00134A96" w:rsidRDefault="00485D5D" w:rsidP="009271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9271F1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34A96">
              <w:rPr>
                <w:sz w:val="24"/>
                <w:szCs w:val="24"/>
              </w:rPr>
              <w:t>8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Шов узелки шов рококо</w:t>
            </w:r>
          </w:p>
        </w:tc>
        <w:tc>
          <w:tcPr>
            <w:tcW w:w="851" w:type="dxa"/>
          </w:tcPr>
          <w:p w:rsidR="00485D5D" w:rsidRPr="00134A96" w:rsidRDefault="00C66072" w:rsidP="00927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швом рококо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</w:p>
        </w:tc>
        <w:tc>
          <w:tcPr>
            <w:tcW w:w="1829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швом рококо</w:t>
            </w:r>
          </w:p>
        </w:tc>
        <w:tc>
          <w:tcPr>
            <w:tcW w:w="864" w:type="dxa"/>
          </w:tcPr>
          <w:p w:rsidR="00485D5D" w:rsidRPr="00134A96" w:rsidRDefault="00485D5D" w:rsidP="009271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9271F1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3027D8">
        <w:tc>
          <w:tcPr>
            <w:tcW w:w="567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134A96">
              <w:rPr>
                <w:sz w:val="24"/>
                <w:szCs w:val="24"/>
              </w:rPr>
              <w:t>9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Бисерный шов</w:t>
            </w:r>
          </w:p>
        </w:tc>
        <w:tc>
          <w:tcPr>
            <w:tcW w:w="851" w:type="dxa"/>
          </w:tcPr>
          <w:p w:rsidR="00485D5D" w:rsidRPr="00134A96" w:rsidRDefault="00C66072" w:rsidP="00927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вышивать бисерным швом 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бисерным швом</w:t>
            </w:r>
          </w:p>
        </w:tc>
        <w:tc>
          <w:tcPr>
            <w:tcW w:w="1829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бисерным швом</w:t>
            </w:r>
          </w:p>
        </w:tc>
        <w:tc>
          <w:tcPr>
            <w:tcW w:w="864" w:type="dxa"/>
          </w:tcPr>
          <w:p w:rsidR="00485D5D" w:rsidRPr="00134A96" w:rsidRDefault="00485D5D" w:rsidP="009271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9271F1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34A96">
              <w:rPr>
                <w:sz w:val="24"/>
                <w:szCs w:val="24"/>
              </w:rPr>
              <w:t>0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Бисерный шов</w:t>
            </w:r>
          </w:p>
        </w:tc>
        <w:tc>
          <w:tcPr>
            <w:tcW w:w="851" w:type="dxa"/>
          </w:tcPr>
          <w:p w:rsidR="00485D5D" w:rsidRPr="00134A96" w:rsidRDefault="00C66072" w:rsidP="00927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вышивать бисерным швом 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бисерным швом</w:t>
            </w:r>
          </w:p>
        </w:tc>
        <w:tc>
          <w:tcPr>
            <w:tcW w:w="1829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бисерным швом</w:t>
            </w:r>
          </w:p>
        </w:tc>
        <w:tc>
          <w:tcPr>
            <w:tcW w:w="864" w:type="dxa"/>
          </w:tcPr>
          <w:p w:rsidR="00485D5D" w:rsidRPr="00134A96" w:rsidRDefault="00485D5D" w:rsidP="009271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9271F1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Бисерный шов</w:t>
            </w:r>
          </w:p>
        </w:tc>
        <w:tc>
          <w:tcPr>
            <w:tcW w:w="851" w:type="dxa"/>
          </w:tcPr>
          <w:p w:rsidR="00485D5D" w:rsidRPr="00134A96" w:rsidRDefault="00C66072" w:rsidP="00927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вышивать бисерным швом 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lastRenderedPageBreak/>
              <w:t>Знать приемы вышивания</w:t>
            </w:r>
            <w:r>
              <w:rPr>
                <w:sz w:val="24"/>
                <w:szCs w:val="24"/>
              </w:rPr>
              <w:t xml:space="preserve">  бисерным швом</w:t>
            </w:r>
          </w:p>
        </w:tc>
        <w:tc>
          <w:tcPr>
            <w:tcW w:w="1829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вышивать </w:t>
            </w:r>
            <w:r>
              <w:rPr>
                <w:sz w:val="24"/>
                <w:szCs w:val="24"/>
              </w:rPr>
              <w:lastRenderedPageBreak/>
              <w:t>бисерным швом</w:t>
            </w:r>
          </w:p>
        </w:tc>
        <w:tc>
          <w:tcPr>
            <w:tcW w:w="864" w:type="dxa"/>
          </w:tcPr>
          <w:p w:rsidR="00485D5D" w:rsidRPr="00134A96" w:rsidRDefault="00485D5D" w:rsidP="009271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9271F1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134A96">
              <w:rPr>
                <w:sz w:val="24"/>
                <w:szCs w:val="24"/>
              </w:rPr>
              <w:t>2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Вышивание гладью</w:t>
            </w:r>
          </w:p>
        </w:tc>
        <w:tc>
          <w:tcPr>
            <w:tcW w:w="851" w:type="dxa"/>
          </w:tcPr>
          <w:p w:rsidR="00485D5D" w:rsidRPr="00134A96" w:rsidRDefault="00C66072" w:rsidP="00927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гладью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гладью</w:t>
            </w:r>
          </w:p>
        </w:tc>
        <w:tc>
          <w:tcPr>
            <w:tcW w:w="1829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гладью</w:t>
            </w:r>
          </w:p>
        </w:tc>
        <w:tc>
          <w:tcPr>
            <w:tcW w:w="864" w:type="dxa"/>
          </w:tcPr>
          <w:p w:rsidR="00485D5D" w:rsidRPr="00134A96" w:rsidRDefault="00485D5D" w:rsidP="009271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9271F1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34A96">
              <w:rPr>
                <w:sz w:val="24"/>
                <w:szCs w:val="24"/>
              </w:rPr>
              <w:t>3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Вышивание гладью</w:t>
            </w:r>
          </w:p>
        </w:tc>
        <w:tc>
          <w:tcPr>
            <w:tcW w:w="851" w:type="dxa"/>
          </w:tcPr>
          <w:p w:rsidR="00485D5D" w:rsidRPr="00134A96" w:rsidRDefault="00C66072" w:rsidP="00927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гладью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гладью</w:t>
            </w:r>
          </w:p>
        </w:tc>
        <w:tc>
          <w:tcPr>
            <w:tcW w:w="1829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гладью</w:t>
            </w:r>
          </w:p>
        </w:tc>
        <w:tc>
          <w:tcPr>
            <w:tcW w:w="864" w:type="dxa"/>
          </w:tcPr>
          <w:p w:rsidR="00485D5D" w:rsidRPr="00134A96" w:rsidRDefault="00485D5D" w:rsidP="009271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9271F1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34A96">
              <w:rPr>
                <w:sz w:val="24"/>
                <w:szCs w:val="24"/>
              </w:rPr>
              <w:t>4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Вышивание гладью</w:t>
            </w:r>
          </w:p>
        </w:tc>
        <w:tc>
          <w:tcPr>
            <w:tcW w:w="851" w:type="dxa"/>
          </w:tcPr>
          <w:p w:rsidR="00485D5D" w:rsidRPr="00134A96" w:rsidRDefault="00C66072" w:rsidP="009271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гладью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гладью</w:t>
            </w:r>
          </w:p>
        </w:tc>
        <w:tc>
          <w:tcPr>
            <w:tcW w:w="1829" w:type="dxa"/>
          </w:tcPr>
          <w:p w:rsidR="00485D5D" w:rsidRPr="00134A96" w:rsidRDefault="00485D5D" w:rsidP="00927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гладью</w:t>
            </w:r>
          </w:p>
        </w:tc>
        <w:tc>
          <w:tcPr>
            <w:tcW w:w="864" w:type="dxa"/>
          </w:tcPr>
          <w:p w:rsidR="00485D5D" w:rsidRPr="00134A96" w:rsidRDefault="00485D5D" w:rsidP="009271F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9271F1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485D5D">
        <w:tc>
          <w:tcPr>
            <w:tcW w:w="567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Практическая работа. Вышива</w:t>
            </w:r>
            <w:bookmarkStart w:id="0" w:name="_GoBack"/>
            <w:bookmarkEnd w:id="0"/>
            <w:r w:rsidRPr="00134A96">
              <w:rPr>
                <w:sz w:val="24"/>
                <w:szCs w:val="24"/>
              </w:rPr>
              <w:t>ние гладью</w:t>
            </w:r>
          </w:p>
        </w:tc>
        <w:tc>
          <w:tcPr>
            <w:tcW w:w="851" w:type="dxa"/>
          </w:tcPr>
          <w:p w:rsidR="00485D5D" w:rsidRPr="00134A96" w:rsidRDefault="00C66072" w:rsidP="00485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гладью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гладью</w:t>
            </w:r>
          </w:p>
        </w:tc>
        <w:tc>
          <w:tcPr>
            <w:tcW w:w="1829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гладью</w:t>
            </w:r>
          </w:p>
        </w:tc>
        <w:tc>
          <w:tcPr>
            <w:tcW w:w="864" w:type="dxa"/>
          </w:tcPr>
          <w:p w:rsidR="00485D5D" w:rsidRDefault="00485D5D" w:rsidP="00485D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485D5D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Вышивание владимирским швом</w:t>
            </w:r>
          </w:p>
        </w:tc>
        <w:tc>
          <w:tcPr>
            <w:tcW w:w="851" w:type="dxa"/>
          </w:tcPr>
          <w:p w:rsidR="00485D5D" w:rsidRPr="00134A96" w:rsidRDefault="00C66072" w:rsidP="00485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владимирским швом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 владимирским швом</w:t>
            </w:r>
          </w:p>
        </w:tc>
        <w:tc>
          <w:tcPr>
            <w:tcW w:w="1829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владимирским швом</w:t>
            </w:r>
          </w:p>
        </w:tc>
        <w:tc>
          <w:tcPr>
            <w:tcW w:w="864" w:type="dxa"/>
          </w:tcPr>
          <w:p w:rsidR="00485D5D" w:rsidRDefault="00485D5D" w:rsidP="00485D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485D5D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644" w:type="dxa"/>
            <w:gridSpan w:val="2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Вышивание владимирским швом</w:t>
            </w:r>
          </w:p>
        </w:tc>
        <w:tc>
          <w:tcPr>
            <w:tcW w:w="851" w:type="dxa"/>
          </w:tcPr>
          <w:p w:rsidR="00485D5D" w:rsidRPr="00134A96" w:rsidRDefault="00713941" w:rsidP="00485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владимирским швом</w:t>
            </w:r>
          </w:p>
          <w:p w:rsidR="00485D5D" w:rsidRPr="00134A96" w:rsidRDefault="00485D5D" w:rsidP="00485D5D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 владимирским швом</w:t>
            </w:r>
          </w:p>
        </w:tc>
        <w:tc>
          <w:tcPr>
            <w:tcW w:w="1829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владимирским швом</w:t>
            </w:r>
          </w:p>
        </w:tc>
        <w:tc>
          <w:tcPr>
            <w:tcW w:w="864" w:type="dxa"/>
          </w:tcPr>
          <w:p w:rsidR="00485D5D" w:rsidRDefault="00485D5D" w:rsidP="00485D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485D5D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644" w:type="dxa"/>
            <w:gridSpan w:val="2"/>
          </w:tcPr>
          <w:p w:rsidR="00485D5D" w:rsidRPr="00134A96" w:rsidRDefault="00713941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Вышивание белой гладью</w:t>
            </w:r>
          </w:p>
        </w:tc>
        <w:tc>
          <w:tcPr>
            <w:tcW w:w="851" w:type="dxa"/>
          </w:tcPr>
          <w:p w:rsidR="00485D5D" w:rsidRPr="00134A96" w:rsidRDefault="00713941" w:rsidP="00485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белой гладью</w:t>
            </w:r>
          </w:p>
          <w:p w:rsidR="00485D5D" w:rsidRPr="00134A96" w:rsidRDefault="00713941" w:rsidP="0071394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  белой гладью</w:t>
            </w:r>
          </w:p>
        </w:tc>
        <w:tc>
          <w:tcPr>
            <w:tcW w:w="1829" w:type="dxa"/>
          </w:tcPr>
          <w:p w:rsidR="00485D5D" w:rsidRPr="00134A96" w:rsidRDefault="00713941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белой гладью</w:t>
            </w:r>
          </w:p>
        </w:tc>
        <w:tc>
          <w:tcPr>
            <w:tcW w:w="864" w:type="dxa"/>
          </w:tcPr>
          <w:p w:rsidR="00485D5D" w:rsidRDefault="00485D5D" w:rsidP="00485D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485D5D">
            <w:pPr>
              <w:jc w:val="center"/>
              <w:rPr>
                <w:sz w:val="24"/>
                <w:szCs w:val="24"/>
              </w:rPr>
            </w:pPr>
          </w:p>
        </w:tc>
      </w:tr>
      <w:tr w:rsidR="00485D5D" w:rsidRPr="00134A96" w:rsidTr="00DE2671">
        <w:tc>
          <w:tcPr>
            <w:tcW w:w="567" w:type="dxa"/>
          </w:tcPr>
          <w:p w:rsidR="00485D5D" w:rsidRPr="00134A96" w:rsidRDefault="00485D5D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644" w:type="dxa"/>
            <w:gridSpan w:val="2"/>
          </w:tcPr>
          <w:p w:rsidR="00485D5D" w:rsidRPr="00134A96" w:rsidRDefault="00713941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Вышивание белой гладью</w:t>
            </w:r>
          </w:p>
        </w:tc>
        <w:tc>
          <w:tcPr>
            <w:tcW w:w="851" w:type="dxa"/>
          </w:tcPr>
          <w:p w:rsidR="00485D5D" w:rsidRPr="00134A96" w:rsidRDefault="00713941" w:rsidP="00485D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белой гладью</w:t>
            </w:r>
          </w:p>
          <w:p w:rsidR="00485D5D" w:rsidRPr="00134A96" w:rsidRDefault="00713941" w:rsidP="0071394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  белой гладью</w:t>
            </w:r>
          </w:p>
        </w:tc>
        <w:tc>
          <w:tcPr>
            <w:tcW w:w="1829" w:type="dxa"/>
          </w:tcPr>
          <w:p w:rsidR="00485D5D" w:rsidRPr="00134A96" w:rsidRDefault="00713941" w:rsidP="00485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белой гладью</w:t>
            </w:r>
          </w:p>
        </w:tc>
        <w:tc>
          <w:tcPr>
            <w:tcW w:w="864" w:type="dxa"/>
          </w:tcPr>
          <w:p w:rsidR="00485D5D" w:rsidRDefault="00485D5D" w:rsidP="00485D5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992" w:type="dxa"/>
            <w:gridSpan w:val="2"/>
          </w:tcPr>
          <w:p w:rsidR="00485D5D" w:rsidRPr="00134A96" w:rsidRDefault="00485D5D" w:rsidP="00485D5D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DE2671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644" w:type="dxa"/>
            <w:gridSpan w:val="2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Вышивание белой гладью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вышивать белой гладью</w:t>
            </w:r>
          </w:p>
          <w:p w:rsidR="00713941" w:rsidRPr="00134A96" w:rsidRDefault="00713941" w:rsidP="0071394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приемы вышивания</w:t>
            </w:r>
            <w:r>
              <w:rPr>
                <w:sz w:val="24"/>
                <w:szCs w:val="24"/>
              </w:rPr>
              <w:t xml:space="preserve">    белой гладью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вышивать белой гладью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DE2671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644" w:type="dxa"/>
            <w:gridSpan w:val="2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</w:t>
            </w:r>
            <w:r w:rsidRPr="00134A96">
              <w:rPr>
                <w:sz w:val="24"/>
                <w:szCs w:val="24"/>
              </w:rPr>
              <w:t xml:space="preserve"> издели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 оформлять</w:t>
            </w:r>
            <w:r w:rsidRPr="00134A96">
              <w:rPr>
                <w:sz w:val="24"/>
                <w:szCs w:val="24"/>
              </w:rPr>
              <w:t xml:space="preserve"> издели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Оформить рамку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Введение. Технологии часть общечеловеческой культуры. Технологическая культура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</w:pPr>
            <w:r w:rsidRPr="00134A96">
              <w:rPr>
                <w:sz w:val="24"/>
                <w:szCs w:val="24"/>
              </w:rPr>
              <w:t>Знать: Что называют технологической частью общечеловеческой культуры. Что такое технологическая культура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</w:pPr>
            <w:r w:rsidRPr="00134A96">
              <w:rPr>
                <w:rFonts w:eastAsia="Times New Roman"/>
                <w:sz w:val="24"/>
                <w:szCs w:val="24"/>
              </w:rPr>
              <w:t>§ 1 стр. 6-8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Понятие «технология»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</w:pPr>
            <w:r w:rsidRPr="00134A96">
              <w:rPr>
                <w:sz w:val="24"/>
                <w:szCs w:val="24"/>
              </w:rPr>
              <w:t>Знать: Что называют «технологией», творчеством, техническим творчеством, проектированием, конструированием.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</w:pPr>
            <w:r w:rsidRPr="00134A96">
              <w:rPr>
                <w:rFonts w:eastAsia="Times New Roman"/>
                <w:sz w:val="24"/>
                <w:szCs w:val="24"/>
              </w:rPr>
              <w:t>§ 1 стр. 8-11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Технологические уклады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Знать: что такое технологический уклад, и их основные технические достижения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</w:pPr>
            <w:r w:rsidRPr="00134A96">
              <w:rPr>
                <w:rFonts w:eastAsia="Times New Roman"/>
                <w:sz w:val="24"/>
                <w:szCs w:val="24"/>
              </w:rPr>
              <w:t>§ 1 стр. 12-15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Связь технологий с наукой, техникой и производством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Узнать ускорение технологического мира. Знать: </w:t>
            </w:r>
            <w:proofErr w:type="gramStart"/>
            <w:r w:rsidRPr="00134A96">
              <w:rPr>
                <w:sz w:val="24"/>
                <w:szCs w:val="24"/>
              </w:rPr>
              <w:t>о</w:t>
            </w:r>
            <w:proofErr w:type="gramEnd"/>
            <w:r w:rsidRPr="00134A96">
              <w:rPr>
                <w:sz w:val="24"/>
                <w:szCs w:val="24"/>
              </w:rPr>
              <w:t xml:space="preserve"> </w:t>
            </w:r>
            <w:proofErr w:type="gramStart"/>
            <w:r w:rsidRPr="00134A96">
              <w:rPr>
                <w:sz w:val="24"/>
                <w:szCs w:val="24"/>
              </w:rPr>
              <w:t>техник</w:t>
            </w:r>
            <w:proofErr w:type="gramEnd"/>
            <w:r w:rsidRPr="00134A96">
              <w:rPr>
                <w:sz w:val="24"/>
                <w:szCs w:val="24"/>
              </w:rPr>
              <w:t>, науке, производстве.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16-19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Промышленные технологии и глобальные проблемы человечества. 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Знать: о промышленных технологиях и глобальных проблемах человечества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2 стр. 19-20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Энергетика и энергоресурсы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Знать: какие виды </w:t>
            </w:r>
            <w:proofErr w:type="gramStart"/>
            <w:r w:rsidRPr="00134A96">
              <w:rPr>
                <w:sz w:val="24"/>
                <w:szCs w:val="24"/>
              </w:rPr>
              <w:t>энергии</w:t>
            </w:r>
            <w:proofErr w:type="gramEnd"/>
            <w:r w:rsidRPr="00134A96">
              <w:rPr>
                <w:sz w:val="24"/>
                <w:szCs w:val="24"/>
              </w:rPr>
              <w:t xml:space="preserve"> существует и в </w:t>
            </w:r>
            <w:proofErr w:type="gramStart"/>
            <w:r w:rsidRPr="00134A96">
              <w:rPr>
                <w:sz w:val="24"/>
                <w:szCs w:val="24"/>
              </w:rPr>
              <w:t>какой</w:t>
            </w:r>
            <w:proofErr w:type="gramEnd"/>
            <w:r w:rsidRPr="00134A96">
              <w:rPr>
                <w:sz w:val="24"/>
                <w:szCs w:val="24"/>
              </w:rPr>
              <w:t xml:space="preserve"> последовательности они осваивались человеком.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2 стр. 21-25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Промышленные технологии и транспорт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134A96">
              <w:rPr>
                <w:sz w:val="24"/>
                <w:szCs w:val="24"/>
              </w:rPr>
              <w:t>Знать: связи между промышленном технологии и транспорте.</w:t>
            </w:r>
            <w:proofErr w:type="gramEnd"/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2 стр. 26-33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Сельское хозяйство в системе природопользования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Знать: в чем заключается рациональное использование лесов </w:t>
            </w:r>
            <w:proofErr w:type="gramStart"/>
            <w:r w:rsidRPr="00134A96">
              <w:rPr>
                <w:sz w:val="24"/>
                <w:szCs w:val="24"/>
              </w:rPr>
              <w:t>м</w:t>
            </w:r>
            <w:proofErr w:type="gramEnd"/>
            <w:r w:rsidRPr="00134A96">
              <w:rPr>
                <w:sz w:val="24"/>
                <w:szCs w:val="24"/>
              </w:rPr>
              <w:t xml:space="preserve"> пахотных земель.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2 стр.33-39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Природоохранные технологии. Применение экологически чистых и безотходных производств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раскрывать понятие «безотходные технологии». Знать о  способах утилизации мусора.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3 стр. 39-48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Экологическое создание и экологическая мораль в техногенном мире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Знать: в чем суть экологического сознания, для чего необходимо экономить ресурсы и энергию.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3 стр. 53-56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Практическая работа. Уборка мусора около школы.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Уметь держать участок в чистоте.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3 стр. 56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Перспективные направления развития современных технологий 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Знать: об использовании </w:t>
            </w:r>
            <w:proofErr w:type="spellStart"/>
            <w:r w:rsidRPr="00134A96">
              <w:rPr>
                <w:sz w:val="24"/>
                <w:szCs w:val="24"/>
              </w:rPr>
              <w:t>электротехнологии</w:t>
            </w:r>
            <w:proofErr w:type="spellEnd"/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4 стр. 57-58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3027D8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Новые принципы организации современного производства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Знать: о новых принципах организации современного производства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4 стр. 79-81</w:t>
            </w:r>
          </w:p>
        </w:tc>
        <w:tc>
          <w:tcPr>
            <w:tcW w:w="864" w:type="dxa"/>
          </w:tcPr>
          <w:p w:rsidR="00713941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992" w:type="dxa"/>
            <w:gridSpan w:val="2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DE2671">
        <w:tc>
          <w:tcPr>
            <w:tcW w:w="15417" w:type="dxa"/>
            <w:gridSpan w:val="9"/>
            <w:vAlign w:val="center"/>
          </w:tcPr>
          <w:p w:rsidR="00713941" w:rsidRPr="00713941" w:rsidRDefault="00713941" w:rsidP="0071394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iCs/>
                <w:sz w:val="24"/>
                <w:szCs w:val="24"/>
              </w:rPr>
              <w:t>Особенности обработки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iCs/>
                <w:sz w:val="24"/>
                <w:szCs w:val="24"/>
              </w:rPr>
              <w:t>изделий из синтетических тканей</w:t>
            </w: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Ассортимент тканей из синтетических волокон и нитей.</w:t>
            </w:r>
          </w:p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НРК Тувинские пословицы и поговорки о труде</w:t>
            </w:r>
          </w:p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- ассортимент тканей из синтетических волокон и нитей: </w:t>
            </w:r>
            <w:proofErr w:type="gramStart"/>
            <w:r w:rsidRPr="00134A96">
              <w:rPr>
                <w:rFonts w:eastAsia="Times New Roman"/>
                <w:sz w:val="24"/>
                <w:szCs w:val="24"/>
              </w:rPr>
              <w:t>блузочная</w:t>
            </w:r>
            <w:proofErr w:type="gramEnd"/>
            <w:r w:rsidRPr="00134A96">
              <w:rPr>
                <w:rFonts w:eastAsia="Times New Roman"/>
                <w:sz w:val="24"/>
                <w:szCs w:val="24"/>
              </w:rPr>
              <w:t>, плательная, плащевая.</w:t>
            </w:r>
          </w:p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Уметь: - </w:t>
            </w:r>
            <w:r w:rsidRPr="00134A96">
              <w:rPr>
                <w:rFonts w:eastAsia="Times New Roman"/>
                <w:sz w:val="24"/>
                <w:szCs w:val="24"/>
              </w:rPr>
              <w:t>называть ассортимент тканей из синтетических волокон и нитей: блузочная, плательная, плащевая и находить их в коллекции синтетических тканей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Стр. 44-46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134A96">
              <w:rPr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Ассортимент тканей из синтетических волокон и нитей.</w:t>
            </w:r>
          </w:p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НРК Тувинские пословицы и поговорки о труде</w:t>
            </w:r>
          </w:p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- ассортимент тканей из синтетических волокон и нитей: </w:t>
            </w:r>
            <w:proofErr w:type="gramStart"/>
            <w:r w:rsidRPr="00134A96">
              <w:rPr>
                <w:rFonts w:eastAsia="Times New Roman"/>
                <w:sz w:val="24"/>
                <w:szCs w:val="24"/>
              </w:rPr>
              <w:t>блузочная</w:t>
            </w:r>
            <w:proofErr w:type="gramEnd"/>
            <w:r w:rsidRPr="00134A96">
              <w:rPr>
                <w:rFonts w:eastAsia="Times New Roman"/>
                <w:sz w:val="24"/>
                <w:szCs w:val="24"/>
              </w:rPr>
              <w:t>, плательная, плащевая.</w:t>
            </w:r>
          </w:p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Уметь: - </w:t>
            </w:r>
            <w:r w:rsidRPr="00134A96">
              <w:rPr>
                <w:rFonts w:eastAsia="Times New Roman"/>
                <w:sz w:val="24"/>
                <w:szCs w:val="24"/>
              </w:rPr>
              <w:t xml:space="preserve">называть ассортимент тканей из синтетических волокон и нитей: блузочная, </w:t>
            </w:r>
            <w:r w:rsidRPr="00134A96">
              <w:rPr>
                <w:rFonts w:eastAsia="Times New Roman"/>
                <w:sz w:val="24"/>
                <w:szCs w:val="24"/>
              </w:rPr>
              <w:lastRenderedPageBreak/>
              <w:t>плательная, плащевая и находить их в коллекции синтетических тканей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Стр. 44-46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Pr="00134A96">
              <w:rPr>
                <w:sz w:val="24"/>
                <w:szCs w:val="24"/>
              </w:rPr>
              <w:t>.01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Свойства синтетических тканей. ТБ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свойства синтетических тканей </w:t>
            </w:r>
            <w:r w:rsidRPr="00134A96">
              <w:rPr>
                <w:rFonts w:eastAsia="Times New Roman"/>
                <w:sz w:val="24"/>
                <w:szCs w:val="24"/>
              </w:rPr>
              <w:t>по внешнему виду,</w:t>
            </w:r>
            <w:r>
              <w:rPr>
                <w:rFonts w:eastAsia="Times New Roman"/>
                <w:sz w:val="24"/>
                <w:szCs w:val="24"/>
              </w:rPr>
              <w:t xml:space="preserve"> на ощупь, по характеру горения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и</w:t>
            </w:r>
            <w:r>
              <w:rPr>
                <w:rFonts w:eastAsia="Times New Roman"/>
                <w:sz w:val="24"/>
                <w:szCs w:val="24"/>
              </w:rPr>
              <w:t xml:space="preserve"> учёт их при пошиве изделий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134A96">
              <w:rPr>
                <w:rFonts w:eastAsia="Times New Roman"/>
                <w:sz w:val="24"/>
                <w:szCs w:val="24"/>
              </w:rPr>
              <w:t>о</w:t>
            </w:r>
            <w:proofErr w:type="gramEnd"/>
            <w:r w:rsidRPr="00134A96">
              <w:rPr>
                <w:rFonts w:eastAsia="Times New Roman"/>
                <w:sz w:val="24"/>
                <w:szCs w:val="24"/>
              </w:rPr>
              <w:t>собенности ВТО, чистки, стирки и хранения</w:t>
            </w:r>
          </w:p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  <w:r w:rsidRPr="00134A96">
              <w:rPr>
                <w:rFonts w:eastAsia="Times New Roman"/>
                <w:sz w:val="24"/>
                <w:szCs w:val="24"/>
              </w:rPr>
              <w:t xml:space="preserve">определять </w:t>
            </w:r>
            <w:r>
              <w:rPr>
                <w:rFonts w:eastAsia="Times New Roman"/>
                <w:sz w:val="24"/>
                <w:szCs w:val="24"/>
              </w:rPr>
              <w:t xml:space="preserve">свойства синтетических тканей </w:t>
            </w:r>
            <w:r w:rsidRPr="00134A96">
              <w:rPr>
                <w:rFonts w:eastAsia="Times New Roman"/>
                <w:sz w:val="24"/>
                <w:szCs w:val="24"/>
              </w:rPr>
              <w:t>по внешнему виду, на ощупь, по ха</w:t>
            </w:r>
            <w:r>
              <w:rPr>
                <w:rFonts w:eastAsia="Times New Roman"/>
                <w:sz w:val="24"/>
                <w:szCs w:val="24"/>
              </w:rPr>
              <w:t>рактеру горения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и уч</w:t>
            </w:r>
            <w:r>
              <w:rPr>
                <w:rFonts w:eastAsia="Times New Roman"/>
                <w:sz w:val="24"/>
                <w:szCs w:val="24"/>
              </w:rPr>
              <w:t xml:space="preserve">итывать их при пошиве изделий. 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Стр. 47-49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DE2671">
        <w:tc>
          <w:tcPr>
            <w:tcW w:w="15417" w:type="dxa"/>
            <w:gridSpan w:val="9"/>
            <w:vAlign w:val="center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iCs/>
                <w:sz w:val="24"/>
                <w:szCs w:val="24"/>
              </w:rPr>
              <w:t>Изготовление выкройки по основе платья и раскрой платья отрезного по линии талии или по линии бёдер</w:t>
            </w: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 xml:space="preserve">Общие сведения об отрезных платьях (фасоны, детали). ТБ </w:t>
            </w:r>
          </w:p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НР</w:t>
            </w:r>
            <w:proofErr w:type="gramStart"/>
            <w:r w:rsidRPr="00134A96">
              <w:rPr>
                <w:rFonts w:eastAsia="Times New Roman"/>
                <w:sz w:val="24"/>
                <w:szCs w:val="24"/>
              </w:rPr>
              <w:t>К-</w:t>
            </w:r>
            <w:proofErr w:type="gramEnd"/>
            <w:r w:rsidRPr="00134A96">
              <w:rPr>
                <w:rFonts w:eastAsia="Times New Roman"/>
                <w:sz w:val="24"/>
                <w:szCs w:val="24"/>
              </w:rPr>
              <w:t xml:space="preserve"> платье в одежде женщин Тувы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  <w:r w:rsidRPr="00134A96">
              <w:rPr>
                <w:rFonts w:eastAsia="Times New Roman"/>
                <w:sz w:val="24"/>
                <w:szCs w:val="24"/>
              </w:rPr>
              <w:t> Платья: отрезное и цельнокроеное. Фасоны / выбор и описание фасона по плану /, детали отрезного платья по линии талии и по линии бёдер</w:t>
            </w:r>
          </w:p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- </w:t>
            </w:r>
            <w:r w:rsidRPr="00134A96">
              <w:rPr>
                <w:rFonts w:eastAsia="Times New Roman"/>
                <w:sz w:val="24"/>
                <w:szCs w:val="24"/>
              </w:rPr>
              <w:t>давать определение: отрезное платье в сравнении с цельнокроеным платьем</w:t>
            </w:r>
          </w:p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 xml:space="preserve">- определять фасон отрезного платья - называть детали отрезного платья - выбирать и описывать фасон отрезного платья 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Учебник «швейное дело»</w:t>
            </w:r>
          </w:p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29 стр. 71-72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05.02</w:t>
            </w:r>
            <w:r w:rsidRPr="00134A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Изготовление выкройки платья отрезного по линии талии или по линии бедер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Использование выкроек основ платья, блузок и юбок для изготовления выкройки отрезного платья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30 стр. 73-76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Практическая работа.  Изготовление выкройки платья отрезного по линии талии или по линии бедер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Разрезание  выкройки основы платья по линии талии или бедер. Подготовка выкройки к раскрою. Проверка качества выкройки.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30 стр. 76-78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Изготовление выкройки отрезного платья в масштабе 1:4. ТБ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- использование выкроек основы блузки и юбок для изготовления выкройки отрезного платья по линии талии в масштабе 1х4</w:t>
            </w:r>
          </w:p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- </w:t>
            </w:r>
            <w:r w:rsidRPr="00134A96">
              <w:rPr>
                <w:rFonts w:eastAsia="Times New Roman"/>
                <w:sz w:val="24"/>
                <w:szCs w:val="24"/>
              </w:rPr>
              <w:t>изготовлять выкройку отрезного платья по линии талии в масштабе 1х4 по выкройкам основы блузки и юбок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Изготовление выкройки отрезного платья в натуральную величину. ТБ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134A96">
              <w:rPr>
                <w:rFonts w:eastAsia="Times New Roman"/>
                <w:sz w:val="24"/>
                <w:szCs w:val="24"/>
              </w:rPr>
              <w:t>-т</w:t>
            </w:r>
            <w:proofErr w:type="gramEnd"/>
            <w:r w:rsidRPr="00134A96">
              <w:rPr>
                <w:rFonts w:eastAsia="Times New Roman"/>
                <w:sz w:val="24"/>
                <w:szCs w:val="24"/>
              </w:rPr>
              <w:t xml:space="preserve">ехнологию использования выкроек основы платья, для изготовления выкройки отрезного платья по линии талии и по линии бёдер в </w:t>
            </w:r>
            <w:r w:rsidRPr="00134A96">
              <w:rPr>
                <w:rFonts w:eastAsia="Times New Roman"/>
                <w:sz w:val="24"/>
                <w:szCs w:val="24"/>
              </w:rPr>
              <w:lastRenderedPageBreak/>
              <w:t>натуральную величину</w:t>
            </w:r>
          </w:p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- </w:t>
            </w:r>
            <w:r w:rsidRPr="00134A96">
              <w:rPr>
                <w:rFonts w:eastAsia="Times New Roman"/>
                <w:sz w:val="24"/>
                <w:szCs w:val="24"/>
              </w:rPr>
              <w:t>использовать выкройку основы платья, для изготовления выкройки отрезного платья по линии талии и по линии бёдер в натуральную величину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i/>
                <w:iCs/>
                <w:sz w:val="24"/>
                <w:szCs w:val="24"/>
                <w:u w:val="single"/>
              </w:rPr>
              <w:t>Соединение лифа с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  <w:r w:rsidRPr="00134A96">
              <w:rPr>
                <w:rFonts w:eastAsia="Times New Roman"/>
                <w:b/>
                <w:bCs/>
                <w:i/>
                <w:iCs/>
                <w:sz w:val="24"/>
                <w:szCs w:val="24"/>
                <w:u w:val="single"/>
              </w:rPr>
              <w:t>юбкой.</w:t>
            </w:r>
          </w:p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 xml:space="preserve">Знать: </w:t>
            </w:r>
            <w:r w:rsidRPr="00134A96">
              <w:rPr>
                <w:rFonts w:eastAsia="Times New Roman"/>
                <w:sz w:val="24"/>
                <w:szCs w:val="24"/>
              </w:rPr>
              <w:t>- характеристику отрезного платья по линии талии / ткани, детали/</w:t>
            </w:r>
          </w:p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31 стр. 78-79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Практическая работа.  Соединение лифа с юбкой стачным швом (лиф и юбка платья с вытачками по линии талии) на образце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 xml:space="preserve">Знать </w:t>
            </w:r>
            <w:r w:rsidRPr="00134A96">
              <w:rPr>
                <w:sz w:val="24"/>
                <w:szCs w:val="24"/>
              </w:rPr>
              <w:t xml:space="preserve"> соединение лифа с юбкой стачным швом (лиф и юбка платья с вытачками по линии талии) на образце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31 стр. 78-79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134A96">
              <w:rPr>
                <w:sz w:val="24"/>
                <w:szCs w:val="24"/>
              </w:rPr>
              <w:t>.02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Разработка фасонов платья, отрезного по линии талии или по линии бедер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 xml:space="preserve">Знать </w:t>
            </w:r>
            <w:r w:rsidRPr="00134A96">
              <w:rPr>
                <w:sz w:val="24"/>
                <w:szCs w:val="24"/>
              </w:rPr>
              <w:t xml:space="preserve"> разработку фасонов платья, отрезного по линии талии или по линии бедер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32 стр. 81-88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134A96">
              <w:rPr>
                <w:sz w:val="24"/>
                <w:szCs w:val="24"/>
              </w:rPr>
              <w:t>.02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Разработка фасонов платья, отрезного по линии талии или по линии бедер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 xml:space="preserve">Знать </w:t>
            </w:r>
            <w:r w:rsidRPr="00134A96">
              <w:rPr>
                <w:sz w:val="24"/>
                <w:szCs w:val="24"/>
              </w:rPr>
              <w:t xml:space="preserve"> разработку фасонов платья, отрезного по линии талии или по линии бедер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§ 32 стр. 81-88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134A96">
              <w:rPr>
                <w:sz w:val="24"/>
                <w:szCs w:val="24"/>
              </w:rPr>
              <w:t>.02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Моделирование рукавов « фонарик» и « крылышко» НРК — пословицы и поговорки тувинского народа о труде. ТБ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- </w:t>
            </w:r>
            <w:r w:rsidRPr="00134A96">
              <w:rPr>
                <w:rFonts w:eastAsia="Times New Roman"/>
                <w:sz w:val="24"/>
                <w:szCs w:val="24"/>
              </w:rPr>
              <w:t>технологию моделирования рукавов « фонарик» и « крылышко» по основе короткого рукава</w:t>
            </w:r>
          </w:p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Уметь: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- выполнять моделирование рукавов « фонарик» и « крылышко» по основе короткого рукава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Уметь моделировать рукавов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134A96">
              <w:rPr>
                <w:sz w:val="24"/>
                <w:szCs w:val="24"/>
              </w:rPr>
              <w:t>.02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 xml:space="preserve">ТБ НРК — особенности кроя тувинской национальной одежды 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Знать особенности кроя тувинской национальной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Знать особенности кроя  национальной одежды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134A96">
              <w:rPr>
                <w:sz w:val="24"/>
                <w:szCs w:val="24"/>
              </w:rPr>
              <w:t>.02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4644" w:type="dxa"/>
            <w:gridSpan w:val="2"/>
            <w:vAlign w:val="center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 xml:space="preserve">НРК </w:t>
            </w:r>
            <w:proofErr w:type="gramStart"/>
            <w:r w:rsidRPr="00134A96">
              <w:rPr>
                <w:rFonts w:eastAsia="Times New Roman"/>
                <w:sz w:val="24"/>
                <w:szCs w:val="24"/>
              </w:rPr>
              <w:t>-т</w:t>
            </w:r>
            <w:proofErr w:type="gramEnd"/>
            <w:r w:rsidRPr="00134A96">
              <w:rPr>
                <w:rFonts w:eastAsia="Times New Roman"/>
                <w:sz w:val="24"/>
                <w:szCs w:val="24"/>
              </w:rPr>
              <w:t>ехнология изготовления национальной одежды .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Знать технологию изготовления национальной одежды</w:t>
            </w:r>
            <w:proofErr w:type="gramStart"/>
            <w:r w:rsidRPr="00134A96"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29" w:type="dxa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Знать технологию изготовления  национальной одежды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4644" w:type="dxa"/>
            <w:gridSpan w:val="2"/>
          </w:tcPr>
          <w:p w:rsidR="00713941" w:rsidRPr="00134A96" w:rsidRDefault="00713941" w:rsidP="00713941">
            <w:pPr>
              <w:pStyle w:val="TableContents"/>
              <w:rPr>
                <w:rFonts w:cs="Times New Roman"/>
              </w:rPr>
            </w:pPr>
            <w:r w:rsidRPr="00134A96">
              <w:rPr>
                <w:rFonts w:cs="Times New Roman"/>
              </w:rPr>
              <w:t>Раскрой и пошив платья, отрезного по линии талии или по линии бедер</w:t>
            </w:r>
          </w:p>
        </w:tc>
        <w:tc>
          <w:tcPr>
            <w:tcW w:w="851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134A96" w:rsidRDefault="00713941" w:rsidP="00713941">
            <w:pPr>
              <w:pStyle w:val="TableContents"/>
              <w:rPr>
                <w:rFonts w:cs="Times New Roman"/>
              </w:rPr>
            </w:pPr>
            <w:r w:rsidRPr="00134A96">
              <w:rPr>
                <w:rFonts w:cs="Times New Roman"/>
              </w:rPr>
              <w:t xml:space="preserve">Подготовка ткани к раскрою. Раскладка деталей выкройки на ткани. Раскрой деталей платья с учетом </w:t>
            </w:r>
            <w:r w:rsidRPr="00134A96">
              <w:rPr>
                <w:rFonts w:cs="Times New Roman"/>
              </w:rPr>
              <w:lastRenderedPageBreak/>
              <w:t>припусков на швы. Проверка качества кроя.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lastRenderedPageBreak/>
              <w:t xml:space="preserve">учебник «Швейное </w:t>
            </w:r>
            <w:r w:rsidRPr="00134A96">
              <w:rPr>
                <w:sz w:val="24"/>
                <w:szCs w:val="24"/>
              </w:rPr>
              <w:lastRenderedPageBreak/>
              <w:t>дело» § 33 стр. 89-91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71</w:t>
            </w:r>
          </w:p>
        </w:tc>
        <w:tc>
          <w:tcPr>
            <w:tcW w:w="4644" w:type="dxa"/>
            <w:gridSpan w:val="2"/>
          </w:tcPr>
          <w:p w:rsidR="00713941" w:rsidRPr="004C0DBA" w:rsidRDefault="00713941" w:rsidP="00713941">
            <w:pPr>
              <w:pStyle w:val="TableContents"/>
              <w:rPr>
                <w:rFonts w:cs="Times New Roman"/>
              </w:rPr>
            </w:pPr>
            <w:r w:rsidRPr="004C0DBA">
              <w:rPr>
                <w:rFonts w:cs="Times New Roman"/>
              </w:rPr>
              <w:t>Практическая работа. Подготовка деталей кроя к обработке. Контрольные линии</w:t>
            </w:r>
          </w:p>
        </w:tc>
        <w:tc>
          <w:tcPr>
            <w:tcW w:w="851" w:type="dxa"/>
          </w:tcPr>
          <w:p w:rsidR="00713941" w:rsidRPr="004C0DBA" w:rsidRDefault="00713941" w:rsidP="00713941">
            <w:pPr>
              <w:jc w:val="center"/>
              <w:rPr>
                <w:sz w:val="24"/>
                <w:szCs w:val="24"/>
              </w:rPr>
            </w:pPr>
            <w:r w:rsidRPr="004C0DB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4C0DBA" w:rsidRDefault="00713941" w:rsidP="00713941">
            <w:pPr>
              <w:pStyle w:val="TableContents"/>
              <w:rPr>
                <w:rFonts w:cs="Times New Roman"/>
              </w:rPr>
            </w:pPr>
            <w:r w:rsidRPr="004C0DBA">
              <w:rPr>
                <w:rFonts w:cs="Times New Roman"/>
              </w:rPr>
              <w:t>Подготовка деталей кроя к обработке. Контрольные линии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Стр. 91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4644" w:type="dxa"/>
            <w:gridSpan w:val="2"/>
          </w:tcPr>
          <w:p w:rsidR="00713941" w:rsidRPr="004C0DBA" w:rsidRDefault="00713941" w:rsidP="00713941">
            <w:pPr>
              <w:pStyle w:val="TableContents"/>
              <w:rPr>
                <w:rFonts w:cs="Times New Roman"/>
              </w:rPr>
            </w:pPr>
            <w:r w:rsidRPr="004C0DBA">
              <w:rPr>
                <w:rFonts w:cs="Times New Roman"/>
              </w:rPr>
              <w:t>Практическая работа. Подготовка деталей кроя к обработке. Контрольные линии</w:t>
            </w:r>
          </w:p>
        </w:tc>
        <w:tc>
          <w:tcPr>
            <w:tcW w:w="851" w:type="dxa"/>
          </w:tcPr>
          <w:p w:rsidR="00713941" w:rsidRPr="004C0DBA" w:rsidRDefault="00713941" w:rsidP="00713941">
            <w:pPr>
              <w:jc w:val="center"/>
              <w:rPr>
                <w:sz w:val="24"/>
                <w:szCs w:val="24"/>
              </w:rPr>
            </w:pPr>
            <w:r w:rsidRPr="004C0DB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4C0DBA" w:rsidRDefault="00713941" w:rsidP="00713941">
            <w:pPr>
              <w:pStyle w:val="TableContents"/>
              <w:rPr>
                <w:rFonts w:cs="Times New Roman"/>
              </w:rPr>
            </w:pPr>
            <w:r w:rsidRPr="004C0DBA">
              <w:rPr>
                <w:rFonts w:cs="Times New Roman"/>
              </w:rPr>
              <w:t>Подготовка деталей кроя к обработке. Контрольные линии</w:t>
            </w:r>
          </w:p>
        </w:tc>
        <w:tc>
          <w:tcPr>
            <w:tcW w:w="1829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Стр. 91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713941" w:rsidRPr="00134A96" w:rsidTr="00DE2671">
        <w:tc>
          <w:tcPr>
            <w:tcW w:w="15417" w:type="dxa"/>
            <w:gridSpan w:val="9"/>
            <w:vAlign w:val="center"/>
          </w:tcPr>
          <w:p w:rsidR="00713941" w:rsidRPr="004C0DBA" w:rsidRDefault="001E6A53" w:rsidP="00713941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C0DBA">
              <w:rPr>
                <w:b/>
                <w:sz w:val="24"/>
                <w:szCs w:val="24"/>
              </w:rPr>
              <w:t>Канзаши</w:t>
            </w:r>
            <w:proofErr w:type="spellEnd"/>
            <w:r w:rsidRPr="004C0DB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713941" w:rsidRPr="00134A96" w:rsidTr="00C66072">
        <w:tc>
          <w:tcPr>
            <w:tcW w:w="567" w:type="dxa"/>
          </w:tcPr>
          <w:p w:rsidR="00713941" w:rsidRPr="00134A96" w:rsidRDefault="00713941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4644" w:type="dxa"/>
            <w:gridSpan w:val="2"/>
          </w:tcPr>
          <w:p w:rsidR="00713941" w:rsidRPr="004C0DBA" w:rsidRDefault="001E6A53" w:rsidP="00713941">
            <w:pPr>
              <w:pStyle w:val="ab"/>
              <w:shd w:val="clear" w:color="auto" w:fill="FFFFFF"/>
              <w:spacing w:before="0" w:beforeAutospacing="0" w:after="0" w:afterAutospacing="0"/>
            </w:pPr>
            <w:proofErr w:type="spellStart"/>
            <w:r w:rsidRPr="004C0DBA">
              <w:t>Канзаши</w:t>
            </w:r>
            <w:proofErr w:type="spellEnd"/>
            <w:r w:rsidRPr="004C0DBA">
              <w:t xml:space="preserve">. История появления </w:t>
            </w:r>
            <w:proofErr w:type="spellStart"/>
            <w:r w:rsidRPr="004C0DBA">
              <w:t>канзаши</w:t>
            </w:r>
            <w:proofErr w:type="spellEnd"/>
            <w:r w:rsidRPr="004C0DBA">
              <w:t>. Материалы и инструменты, техника безопасности</w:t>
            </w:r>
          </w:p>
        </w:tc>
        <w:tc>
          <w:tcPr>
            <w:tcW w:w="851" w:type="dxa"/>
          </w:tcPr>
          <w:p w:rsidR="00713941" w:rsidRPr="004C0DBA" w:rsidRDefault="00713941" w:rsidP="00713941">
            <w:pPr>
              <w:jc w:val="center"/>
              <w:rPr>
                <w:sz w:val="24"/>
                <w:szCs w:val="24"/>
              </w:rPr>
            </w:pPr>
            <w:r w:rsidRPr="004C0DBA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713941" w:rsidRPr="004C0DBA" w:rsidRDefault="004C0DBA" w:rsidP="00713941">
            <w:pPr>
              <w:rPr>
                <w:sz w:val="24"/>
                <w:szCs w:val="24"/>
              </w:rPr>
            </w:pPr>
            <w:r w:rsidRPr="004C0DBA">
              <w:rPr>
                <w:sz w:val="24"/>
                <w:szCs w:val="24"/>
              </w:rPr>
              <w:t xml:space="preserve">Знать  историю появления </w:t>
            </w:r>
            <w:proofErr w:type="spellStart"/>
            <w:r w:rsidRPr="004C0DBA">
              <w:rPr>
                <w:sz w:val="24"/>
                <w:szCs w:val="24"/>
              </w:rPr>
              <w:t>канзаши</w:t>
            </w:r>
            <w:proofErr w:type="spellEnd"/>
            <w:r w:rsidRPr="004C0DBA">
              <w:rPr>
                <w:sz w:val="24"/>
                <w:szCs w:val="24"/>
              </w:rPr>
              <w:t>. Материалы и инструменты, техника безопасности</w:t>
            </w:r>
          </w:p>
        </w:tc>
        <w:tc>
          <w:tcPr>
            <w:tcW w:w="1829" w:type="dxa"/>
          </w:tcPr>
          <w:p w:rsidR="00713941" w:rsidRPr="00134A96" w:rsidRDefault="004C0DBA" w:rsidP="00713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ТБ</w:t>
            </w:r>
          </w:p>
        </w:tc>
        <w:tc>
          <w:tcPr>
            <w:tcW w:w="1148" w:type="dxa"/>
            <w:gridSpan w:val="2"/>
          </w:tcPr>
          <w:p w:rsidR="00713941" w:rsidRPr="00134A96" w:rsidRDefault="00713941" w:rsidP="007139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13941" w:rsidRPr="00134A96" w:rsidRDefault="00713941" w:rsidP="0071394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4644" w:type="dxa"/>
            <w:gridSpan w:val="2"/>
          </w:tcPr>
          <w:p w:rsidR="00975C91" w:rsidRPr="001E6A53" w:rsidRDefault="003D51F5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Понятие об основах работы с лентами. </w:t>
            </w:r>
            <w:r w:rsidR="00975C91" w:rsidRPr="001E6A53">
              <w:rPr>
                <w:rFonts w:eastAsia="Times New Roman"/>
                <w:sz w:val="24"/>
                <w:szCs w:val="24"/>
              </w:rPr>
              <w:t>Острый лепесток.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и уметь делать 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 w:rsidRPr="001E6A53">
              <w:rPr>
                <w:rFonts w:eastAsia="Times New Roman"/>
                <w:sz w:val="24"/>
                <w:szCs w:val="24"/>
              </w:rPr>
              <w:t>стрый лепесток.</w:t>
            </w:r>
          </w:p>
        </w:tc>
        <w:tc>
          <w:tcPr>
            <w:tcW w:w="1829" w:type="dxa"/>
          </w:tcPr>
          <w:p w:rsidR="00975C91" w:rsidRPr="003A62CD" w:rsidRDefault="00975C91" w:rsidP="00975C91">
            <w:pPr>
              <w:rPr>
                <w:sz w:val="24"/>
                <w:szCs w:val="24"/>
              </w:rPr>
            </w:pPr>
            <w:r w:rsidRPr="003A62CD">
              <w:rPr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4644" w:type="dxa"/>
            <w:gridSpan w:val="2"/>
          </w:tcPr>
          <w:p w:rsidR="00975C91" w:rsidRPr="001E6A53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1E6A53">
              <w:rPr>
                <w:rFonts w:eastAsia="Times New Roman"/>
                <w:sz w:val="24"/>
                <w:szCs w:val="24"/>
              </w:rPr>
              <w:t>Сборка цветов с острыми лепестками.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FC7192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и уметь собирать цветы с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острыми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лепест</w:t>
            </w:r>
            <w:r>
              <w:rPr>
                <w:rFonts w:eastAsia="Times New Roman"/>
                <w:sz w:val="24"/>
                <w:szCs w:val="24"/>
              </w:rPr>
              <w:t>ками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4644" w:type="dxa"/>
            <w:gridSpan w:val="2"/>
          </w:tcPr>
          <w:p w:rsidR="00975C91" w:rsidRPr="001E6A53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1E6A53">
              <w:rPr>
                <w:rFonts w:eastAsia="Times New Roman"/>
                <w:sz w:val="24"/>
                <w:szCs w:val="24"/>
              </w:rPr>
              <w:t>Двухцветный острый лепесток (вариант 1).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FC7192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и уметь делать </w:t>
            </w:r>
            <w:proofErr w:type="spellStart"/>
            <w:r>
              <w:rPr>
                <w:sz w:val="24"/>
                <w:szCs w:val="24"/>
              </w:rPr>
              <w:t>двухцвенный</w:t>
            </w:r>
            <w:proofErr w:type="spellEnd"/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 w:rsidRPr="001E6A53">
              <w:rPr>
                <w:rFonts w:eastAsia="Times New Roman"/>
                <w:sz w:val="24"/>
                <w:szCs w:val="24"/>
              </w:rPr>
              <w:t>стрый лепесток</w:t>
            </w:r>
          </w:p>
        </w:tc>
        <w:tc>
          <w:tcPr>
            <w:tcW w:w="1829" w:type="dxa"/>
          </w:tcPr>
          <w:p w:rsidR="00975C91" w:rsidRPr="003A62CD" w:rsidRDefault="00975C91" w:rsidP="00975C91">
            <w:pPr>
              <w:rPr>
                <w:sz w:val="24"/>
                <w:szCs w:val="24"/>
              </w:rPr>
            </w:pPr>
            <w:r w:rsidRPr="003A62CD">
              <w:rPr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134A96">
              <w:rPr>
                <w:sz w:val="24"/>
                <w:szCs w:val="24"/>
              </w:rPr>
              <w:t>.03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4644" w:type="dxa"/>
            <w:gridSpan w:val="2"/>
          </w:tcPr>
          <w:p w:rsidR="00975C91" w:rsidRPr="001E6A53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1E6A53">
              <w:rPr>
                <w:rFonts w:eastAsia="Times New Roman"/>
                <w:sz w:val="24"/>
                <w:szCs w:val="24"/>
              </w:rPr>
              <w:t>Сборка цветов с двухцветными острыми лепестками.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и уметь  собирать цветы </w:t>
            </w:r>
            <w:proofErr w:type="gramStart"/>
            <w:r>
              <w:rPr>
                <w:sz w:val="24"/>
                <w:szCs w:val="24"/>
              </w:rPr>
              <w:t>с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собирать</w:t>
            </w:r>
            <w:proofErr w:type="gramEnd"/>
            <w:r>
              <w:rPr>
                <w:sz w:val="24"/>
                <w:szCs w:val="24"/>
              </w:rPr>
              <w:t xml:space="preserve"> цветы с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острыми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лепест</w:t>
            </w:r>
            <w:r>
              <w:rPr>
                <w:rFonts w:eastAsia="Times New Roman"/>
                <w:sz w:val="24"/>
                <w:szCs w:val="24"/>
              </w:rPr>
              <w:t>ками острыми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лепест</w:t>
            </w:r>
            <w:r>
              <w:rPr>
                <w:rFonts w:eastAsia="Times New Roman"/>
                <w:sz w:val="24"/>
                <w:szCs w:val="24"/>
              </w:rPr>
              <w:t>ками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34A96">
              <w:rPr>
                <w:sz w:val="24"/>
                <w:szCs w:val="24"/>
              </w:rPr>
              <w:t>.03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4644" w:type="dxa"/>
            <w:gridSpan w:val="2"/>
          </w:tcPr>
          <w:p w:rsidR="00975C91" w:rsidRPr="004C0DBA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4C0DBA">
              <w:rPr>
                <w:rFonts w:eastAsia="Times New Roman"/>
                <w:sz w:val="24"/>
                <w:szCs w:val="24"/>
              </w:rPr>
              <w:t>Двухцветный острый лепесток (вариант 2).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FC7192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и уметь делать </w:t>
            </w:r>
            <w:proofErr w:type="spellStart"/>
            <w:r>
              <w:rPr>
                <w:sz w:val="24"/>
                <w:szCs w:val="24"/>
              </w:rPr>
              <w:t>двухцвенный</w:t>
            </w:r>
            <w:proofErr w:type="spellEnd"/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 w:rsidRPr="001E6A53">
              <w:rPr>
                <w:rFonts w:eastAsia="Times New Roman"/>
                <w:sz w:val="24"/>
                <w:szCs w:val="24"/>
              </w:rPr>
              <w:t>стрый лепесток</w:t>
            </w:r>
          </w:p>
        </w:tc>
        <w:tc>
          <w:tcPr>
            <w:tcW w:w="1829" w:type="dxa"/>
          </w:tcPr>
          <w:p w:rsidR="00975C91" w:rsidRPr="003A62CD" w:rsidRDefault="00975C91" w:rsidP="00975C91">
            <w:pPr>
              <w:rPr>
                <w:sz w:val="24"/>
                <w:szCs w:val="24"/>
              </w:rPr>
            </w:pPr>
            <w:r w:rsidRPr="003A62CD">
              <w:rPr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134A96">
              <w:rPr>
                <w:sz w:val="24"/>
                <w:szCs w:val="24"/>
              </w:rPr>
              <w:t>.03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4644" w:type="dxa"/>
            <w:gridSpan w:val="2"/>
          </w:tcPr>
          <w:p w:rsidR="00975C91" w:rsidRPr="004C0DBA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4C0DBA">
              <w:rPr>
                <w:rFonts w:eastAsia="Times New Roman"/>
                <w:sz w:val="24"/>
                <w:szCs w:val="24"/>
              </w:rPr>
              <w:t>Сборка цветов с двухцветными острыми лепестками.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и уметь  собирать цветы </w:t>
            </w:r>
            <w:proofErr w:type="gramStart"/>
            <w:r>
              <w:rPr>
                <w:sz w:val="24"/>
                <w:szCs w:val="24"/>
              </w:rPr>
              <w:t>с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собирать</w:t>
            </w:r>
            <w:proofErr w:type="gramEnd"/>
            <w:r>
              <w:rPr>
                <w:sz w:val="24"/>
                <w:szCs w:val="24"/>
              </w:rPr>
              <w:t xml:space="preserve"> цветы с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острыми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лепест</w:t>
            </w:r>
            <w:r>
              <w:rPr>
                <w:rFonts w:eastAsia="Times New Roman"/>
                <w:sz w:val="24"/>
                <w:szCs w:val="24"/>
              </w:rPr>
              <w:t>ками острыми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лепест</w:t>
            </w:r>
            <w:r>
              <w:rPr>
                <w:rFonts w:eastAsia="Times New Roman"/>
                <w:sz w:val="24"/>
                <w:szCs w:val="24"/>
              </w:rPr>
              <w:t>ками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4644" w:type="dxa"/>
            <w:gridSpan w:val="2"/>
          </w:tcPr>
          <w:p w:rsidR="00975C91" w:rsidRPr="004C0DBA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4C0DBA">
              <w:rPr>
                <w:rFonts w:eastAsia="Times New Roman"/>
                <w:sz w:val="24"/>
                <w:szCs w:val="24"/>
              </w:rPr>
              <w:t>Оформление заколок, резинок для волос цветами с острыми лепестками.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и уметь оформлять заколок и резинок для волос</w:t>
            </w:r>
          </w:p>
        </w:tc>
        <w:tc>
          <w:tcPr>
            <w:tcW w:w="1829" w:type="dxa"/>
          </w:tcPr>
          <w:p w:rsidR="00975C91" w:rsidRPr="003A62CD" w:rsidRDefault="00975C91" w:rsidP="00975C91">
            <w:pPr>
              <w:rPr>
                <w:sz w:val="24"/>
                <w:szCs w:val="24"/>
              </w:rPr>
            </w:pPr>
            <w:r w:rsidRPr="003A62CD">
              <w:rPr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4644" w:type="dxa"/>
            <w:gridSpan w:val="2"/>
          </w:tcPr>
          <w:p w:rsidR="00975C91" w:rsidRPr="004C0DBA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4C0DBA">
              <w:rPr>
                <w:rFonts w:eastAsia="Times New Roman"/>
                <w:sz w:val="24"/>
                <w:szCs w:val="24"/>
              </w:rPr>
              <w:t>Плоский круглый лепесток.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и уметь делать 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круглый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лепесток.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Отработать </w:t>
            </w:r>
            <w:r w:rsidRPr="00134A96">
              <w:rPr>
                <w:sz w:val="24"/>
                <w:szCs w:val="24"/>
              </w:rPr>
              <w:lastRenderedPageBreak/>
              <w:t>полученные знания дома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4644" w:type="dxa"/>
            <w:gridSpan w:val="2"/>
          </w:tcPr>
          <w:p w:rsidR="00975C91" w:rsidRPr="004C0DBA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4C0DBA">
              <w:rPr>
                <w:rFonts w:eastAsia="Times New Roman"/>
                <w:sz w:val="24"/>
                <w:szCs w:val="24"/>
              </w:rPr>
              <w:t xml:space="preserve">Сборка цветов с </w:t>
            </w:r>
            <w:proofErr w:type="gramStart"/>
            <w:r w:rsidRPr="004C0DBA">
              <w:rPr>
                <w:rFonts w:eastAsia="Times New Roman"/>
                <w:sz w:val="24"/>
                <w:szCs w:val="24"/>
              </w:rPr>
              <w:t>плоским</w:t>
            </w:r>
            <w:proofErr w:type="gramEnd"/>
            <w:r w:rsidRPr="004C0DBA">
              <w:rPr>
                <w:rFonts w:eastAsia="Times New Roman"/>
                <w:sz w:val="24"/>
                <w:szCs w:val="24"/>
              </w:rPr>
              <w:t xml:space="preserve"> круглыми лепестками.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FC7192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и уметь собирать цветы с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круглыми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лепест</w:t>
            </w:r>
            <w:r>
              <w:rPr>
                <w:rFonts w:eastAsia="Times New Roman"/>
                <w:sz w:val="24"/>
                <w:szCs w:val="24"/>
              </w:rPr>
              <w:t>ками</w:t>
            </w:r>
          </w:p>
        </w:tc>
        <w:tc>
          <w:tcPr>
            <w:tcW w:w="1829" w:type="dxa"/>
          </w:tcPr>
          <w:p w:rsidR="00975C91" w:rsidRPr="003A62CD" w:rsidRDefault="00975C91" w:rsidP="00975C91">
            <w:pPr>
              <w:rPr>
                <w:sz w:val="24"/>
                <w:szCs w:val="24"/>
              </w:rPr>
            </w:pPr>
            <w:r w:rsidRPr="003A62CD">
              <w:rPr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4644" w:type="dxa"/>
            <w:gridSpan w:val="2"/>
          </w:tcPr>
          <w:p w:rsidR="00975C91" w:rsidRPr="004C0DBA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4C0DBA">
              <w:rPr>
                <w:rFonts w:eastAsia="Times New Roman"/>
                <w:sz w:val="24"/>
                <w:szCs w:val="24"/>
              </w:rPr>
              <w:t>Объёмный круглый лепесток.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и уметь делать объемный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круглый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лепесток.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4644" w:type="dxa"/>
            <w:gridSpan w:val="2"/>
          </w:tcPr>
          <w:p w:rsidR="00975C91" w:rsidRPr="004C0DBA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4C0DBA">
              <w:rPr>
                <w:rFonts w:eastAsia="Times New Roman"/>
                <w:sz w:val="24"/>
                <w:szCs w:val="24"/>
              </w:rPr>
              <w:t>Сборка цветов с объёмными круглыми лепестками.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FC7192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и уметь собирать цветы с объемными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круглыми</w:t>
            </w:r>
            <w:r w:rsidRPr="001E6A53">
              <w:rPr>
                <w:rFonts w:eastAsia="Times New Roman"/>
                <w:sz w:val="24"/>
                <w:szCs w:val="24"/>
              </w:rPr>
              <w:t xml:space="preserve"> лепест</w:t>
            </w:r>
            <w:r>
              <w:rPr>
                <w:rFonts w:eastAsia="Times New Roman"/>
                <w:sz w:val="24"/>
                <w:szCs w:val="24"/>
              </w:rPr>
              <w:t>ками</w:t>
            </w:r>
          </w:p>
        </w:tc>
        <w:tc>
          <w:tcPr>
            <w:tcW w:w="1829" w:type="dxa"/>
          </w:tcPr>
          <w:p w:rsidR="00975C91" w:rsidRPr="003A62CD" w:rsidRDefault="00975C91" w:rsidP="00975C91">
            <w:pPr>
              <w:rPr>
                <w:sz w:val="24"/>
                <w:szCs w:val="24"/>
              </w:rPr>
            </w:pPr>
            <w:r w:rsidRPr="003A62CD">
              <w:rPr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567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4644" w:type="dxa"/>
            <w:gridSpan w:val="2"/>
          </w:tcPr>
          <w:p w:rsidR="00975C91" w:rsidRPr="004C0DBA" w:rsidRDefault="00975C91" w:rsidP="00975C91">
            <w:pPr>
              <w:textAlignment w:val="baseline"/>
              <w:rPr>
                <w:rFonts w:eastAsia="Times New Roman"/>
                <w:sz w:val="24"/>
                <w:szCs w:val="24"/>
              </w:rPr>
            </w:pPr>
            <w:r w:rsidRPr="004C0DBA">
              <w:rPr>
                <w:rFonts w:eastAsia="Times New Roman"/>
                <w:sz w:val="24"/>
                <w:szCs w:val="24"/>
              </w:rPr>
              <w:t xml:space="preserve">Украшение заколок, резинок цветами из круглых лепестков. 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и уметь оформлять заколки и резинки для волос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Отработать полученные знания дома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DE2671">
        <w:tc>
          <w:tcPr>
            <w:tcW w:w="15417" w:type="dxa"/>
            <w:gridSpan w:val="9"/>
            <w:vAlign w:val="center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iCs/>
                <w:sz w:val="24"/>
                <w:szCs w:val="24"/>
              </w:rPr>
              <w:t>Трудовое законодательство</w:t>
            </w: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Трудовое</w:t>
            </w:r>
          </w:p>
          <w:p w:rsidR="00975C91" w:rsidRPr="00134A96" w:rsidRDefault="00975C91" w:rsidP="00975C9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законодательство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  <w:r w:rsidRPr="00134A96">
              <w:rPr>
                <w:rFonts w:eastAsia="Times New Roman"/>
                <w:sz w:val="24"/>
                <w:szCs w:val="24"/>
              </w:rPr>
              <w:t> основные права и обязанности рабочих и служащих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Знать основные права и обязанности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134A96">
              <w:rPr>
                <w:sz w:val="24"/>
                <w:szCs w:val="24"/>
              </w:rPr>
              <w:t>.04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Трудовое</w:t>
            </w:r>
          </w:p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законодательство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-</w:t>
            </w:r>
            <w:r w:rsidRPr="00134A96">
              <w:rPr>
                <w:rFonts w:eastAsia="Times New Roman"/>
                <w:sz w:val="24"/>
                <w:szCs w:val="24"/>
              </w:rPr>
              <w:t> основные права и обязанности рабочих и служащих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Знать основные права и обязанности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34A96">
              <w:rPr>
                <w:sz w:val="24"/>
                <w:szCs w:val="24"/>
              </w:rPr>
              <w:t>.04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Трудовое законодательство.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- </w:t>
            </w:r>
            <w:r w:rsidRPr="00134A96">
              <w:rPr>
                <w:rFonts w:eastAsia="Times New Roman"/>
                <w:sz w:val="24"/>
                <w:szCs w:val="24"/>
              </w:rPr>
              <w:t>о трудовом договоре</w:t>
            </w:r>
            <w:r w:rsidR="001112C0">
              <w:rPr>
                <w:rFonts w:eastAsia="Times New Roman"/>
                <w:sz w:val="24"/>
                <w:szCs w:val="24"/>
              </w:rPr>
              <w:t xml:space="preserve">, </w:t>
            </w:r>
            <w:r w:rsidRPr="00134A96">
              <w:rPr>
                <w:rFonts w:eastAsia="Times New Roman"/>
                <w:sz w:val="24"/>
                <w:szCs w:val="24"/>
              </w:rPr>
              <w:t>о переводе на другую работу</w:t>
            </w:r>
            <w:r w:rsidR="001112C0">
              <w:rPr>
                <w:rFonts w:eastAsia="Times New Roman"/>
                <w:sz w:val="24"/>
                <w:szCs w:val="24"/>
              </w:rPr>
              <w:t>,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о расторжении трудового договора</w:t>
            </w:r>
          </w:p>
          <w:p w:rsidR="00975C91" w:rsidRPr="00134A96" w:rsidRDefault="00975C91" w:rsidP="00975C9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- об отстранении от работы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Знать о трудовом договоре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134A96">
              <w:rPr>
                <w:sz w:val="24"/>
                <w:szCs w:val="24"/>
              </w:rPr>
              <w:t>.04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>Трудовое законодательство.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Знать:</w:t>
            </w:r>
            <w:r w:rsidRPr="00134A96">
              <w:rPr>
                <w:rFonts w:eastAsia="Times New Roman"/>
                <w:sz w:val="24"/>
                <w:szCs w:val="24"/>
              </w:rPr>
              <w:t xml:space="preserve"> </w:t>
            </w:r>
            <w:r w:rsidRPr="00134A96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  <w:r w:rsidRPr="00134A96">
              <w:rPr>
                <w:rFonts w:eastAsia="Times New Roman"/>
                <w:sz w:val="24"/>
                <w:szCs w:val="24"/>
              </w:rPr>
              <w:t>о рабочем время и времен</w:t>
            </w:r>
            <w:r>
              <w:rPr>
                <w:rFonts w:eastAsia="Times New Roman"/>
                <w:sz w:val="24"/>
                <w:szCs w:val="24"/>
              </w:rPr>
              <w:t xml:space="preserve">и отдыха, о заработной плате, о трудовой дисциплине,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охрана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труда, </w:t>
            </w:r>
            <w:r w:rsidRPr="00134A96">
              <w:rPr>
                <w:rFonts w:eastAsia="Times New Roman"/>
                <w:sz w:val="24"/>
                <w:szCs w:val="24"/>
              </w:rPr>
              <w:t>о труде молодёжи.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34A96">
              <w:rPr>
                <w:rFonts w:eastAsia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134A96">
              <w:rPr>
                <w:sz w:val="24"/>
                <w:szCs w:val="24"/>
              </w:rPr>
              <w:t>.04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DE2671">
        <w:tc>
          <w:tcPr>
            <w:tcW w:w="15417" w:type="dxa"/>
            <w:gridSpan w:val="9"/>
            <w:vAlign w:val="center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b/>
                <w:bCs/>
                <w:sz w:val="24"/>
                <w:szCs w:val="24"/>
              </w:rPr>
              <w:t>Вязание крючком, спицами</w:t>
            </w: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4536" w:type="dxa"/>
          </w:tcPr>
          <w:p w:rsidR="00975C91" w:rsidRPr="00134A96" w:rsidRDefault="00975C91" w:rsidP="00975C91">
            <w:pPr>
              <w:pStyle w:val="6"/>
              <w:spacing w:before="0"/>
              <w:jc w:val="left"/>
              <w:outlineLvl w:val="5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134A96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 xml:space="preserve">Вводные занятия. Инструктаж по охране труда. История вязания. 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Правильное положение рук при вязании крючком. Техноло</w:t>
            </w:r>
            <w:r w:rsidRPr="00134A96">
              <w:rPr>
                <w:sz w:val="24"/>
                <w:szCs w:val="24"/>
              </w:rPr>
              <w:softHyphen/>
              <w:t xml:space="preserve">гия выполнения простых петель </w:t>
            </w:r>
            <w:r w:rsidRPr="00134A96">
              <w:rPr>
                <w:sz w:val="24"/>
                <w:szCs w:val="24"/>
              </w:rPr>
              <w:lastRenderedPageBreak/>
              <w:t>различными способами.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lastRenderedPageBreak/>
              <w:t xml:space="preserve">§29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160-162</w:t>
            </w:r>
          </w:p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Знать ПБ и </w:t>
            </w:r>
            <w:proofErr w:type="gramStart"/>
            <w:r w:rsidRPr="00134A96">
              <w:rPr>
                <w:sz w:val="24"/>
                <w:szCs w:val="24"/>
              </w:rPr>
              <w:t>ОТ</w:t>
            </w:r>
            <w:proofErr w:type="gramEnd"/>
          </w:p>
          <w:p w:rsidR="00975C91" w:rsidRPr="00134A96" w:rsidRDefault="00975C91" w:rsidP="00975C91">
            <w:pPr>
              <w:rPr>
                <w:sz w:val="24"/>
                <w:szCs w:val="24"/>
              </w:rPr>
            </w:pP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  <w:r w:rsidRPr="00134A96">
              <w:rPr>
                <w:sz w:val="24"/>
                <w:szCs w:val="24"/>
              </w:rPr>
              <w:t>.04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91</w:t>
            </w:r>
          </w:p>
        </w:tc>
        <w:tc>
          <w:tcPr>
            <w:tcW w:w="4536" w:type="dxa"/>
          </w:tcPr>
          <w:p w:rsidR="00975C91" w:rsidRPr="00134A96" w:rsidRDefault="00975C91" w:rsidP="00975C91">
            <w:pPr>
              <w:pStyle w:val="6"/>
              <w:spacing w:before="0"/>
              <w:jc w:val="left"/>
              <w:outlineLvl w:val="5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134A96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Основные элементы вязание крючком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Научить вязать крючком простые петли Воздуш</w:t>
            </w:r>
            <w:r w:rsidRPr="00134A96">
              <w:rPr>
                <w:sz w:val="24"/>
                <w:szCs w:val="24"/>
              </w:rPr>
              <w:softHyphen/>
              <w:t>ная петля.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§ 29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162-165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134A96">
              <w:rPr>
                <w:sz w:val="24"/>
                <w:szCs w:val="24"/>
              </w:rPr>
              <w:t>.04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4536" w:type="dxa"/>
          </w:tcPr>
          <w:p w:rsidR="00975C91" w:rsidRPr="00134A96" w:rsidRDefault="00975C91" w:rsidP="00975C91">
            <w:pPr>
              <w:pStyle w:val="6"/>
              <w:spacing w:before="0"/>
              <w:jc w:val="left"/>
              <w:outlineLvl w:val="5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134A96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Основные элементы вязание крючком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Научить вязать крючком простые петли Воздуш</w:t>
            </w:r>
            <w:r w:rsidRPr="00134A96">
              <w:rPr>
                <w:sz w:val="24"/>
                <w:szCs w:val="24"/>
              </w:rPr>
              <w:softHyphen/>
              <w:t>ная петля.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§ 29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162-165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4536" w:type="dxa"/>
          </w:tcPr>
          <w:p w:rsidR="00975C91" w:rsidRPr="00134A96" w:rsidRDefault="00975C91" w:rsidP="00975C91">
            <w:pPr>
              <w:pStyle w:val="6"/>
              <w:spacing w:before="0"/>
              <w:jc w:val="left"/>
              <w:outlineLvl w:val="5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134A96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Технология выполнения простых петель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Научить вязать полотно, учить приемам вязания крючком 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§ 29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162-165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4536" w:type="dxa"/>
          </w:tcPr>
          <w:p w:rsidR="00975C91" w:rsidRPr="00134A96" w:rsidRDefault="00975C91" w:rsidP="00975C91">
            <w:pPr>
              <w:pStyle w:val="6"/>
              <w:spacing w:before="0"/>
              <w:jc w:val="left"/>
              <w:outlineLvl w:val="5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134A96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Технология выполнения простых петель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Научить вязать полотно, учить приемам вязания крючком 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§ 29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162-165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4536" w:type="dxa"/>
          </w:tcPr>
          <w:p w:rsidR="00975C91" w:rsidRPr="00134A96" w:rsidRDefault="00975C91" w:rsidP="00975C91">
            <w:pPr>
              <w:pStyle w:val="2"/>
              <w:rPr>
                <w:rFonts w:eastAsiaTheme="minorEastAsia"/>
                <w:sz w:val="24"/>
                <w:szCs w:val="24"/>
              </w:rPr>
            </w:pPr>
            <w:r w:rsidRPr="00134A96">
              <w:rPr>
                <w:rFonts w:eastAsiaTheme="minorEastAsia"/>
                <w:sz w:val="24"/>
                <w:szCs w:val="24"/>
              </w:rPr>
              <w:t>Вязание полотна.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Познакомить с назначением, особенностями и основными элементами филейного полотна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§ 30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165-167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4536" w:type="dxa"/>
          </w:tcPr>
          <w:p w:rsidR="00975C91" w:rsidRPr="00134A96" w:rsidRDefault="00975C91" w:rsidP="00975C91">
            <w:pPr>
              <w:pStyle w:val="2"/>
              <w:rPr>
                <w:rFonts w:eastAsiaTheme="minorEastAsia"/>
                <w:sz w:val="24"/>
                <w:szCs w:val="24"/>
              </w:rPr>
            </w:pPr>
            <w:r w:rsidRPr="00134A96">
              <w:rPr>
                <w:rFonts w:eastAsiaTheme="minorEastAsia"/>
                <w:sz w:val="24"/>
                <w:szCs w:val="24"/>
              </w:rPr>
              <w:t>Вязание полотна.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Познакомить с назначением, особенностями и основными элементами филейного полотна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§ 30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165-167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Филейное вязание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основные элементы филейного вязания; ассортимент изделий, изготовленных в технике филейного вязания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167-169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Приемы изготовления трикотажной одежды.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Познакомить с различными приемами декора трикотажных и других изделий, у</w:t>
            </w:r>
            <w:r w:rsidR="001112C0">
              <w:rPr>
                <w:sz w:val="24"/>
                <w:szCs w:val="24"/>
              </w:rPr>
              <w:t xml:space="preserve">чить изготовлению кружев </w:t>
            </w:r>
            <w:r w:rsidRPr="00134A96">
              <w:rPr>
                <w:sz w:val="24"/>
                <w:szCs w:val="24"/>
              </w:rPr>
              <w:t>с помощью</w:t>
            </w:r>
            <w:r w:rsidR="001112C0">
              <w:rPr>
                <w:sz w:val="24"/>
                <w:szCs w:val="24"/>
              </w:rPr>
              <w:t xml:space="preserve">   </w:t>
            </w:r>
            <w:r w:rsidRPr="00134A96">
              <w:rPr>
                <w:sz w:val="24"/>
                <w:szCs w:val="24"/>
              </w:rPr>
              <w:t xml:space="preserve"> крючка, кистей бахромы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§ 31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170-172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Декоративная отделка трикотажных изделий.  Кружева и прошвы. Шнуры. Бахрома.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Познакомить с различными приемами декора трикотажных и других изделий, учить изготовлению </w:t>
            </w:r>
            <w:r w:rsidR="001112C0">
              <w:rPr>
                <w:sz w:val="24"/>
                <w:szCs w:val="24"/>
              </w:rPr>
              <w:t xml:space="preserve">кружев и </w:t>
            </w:r>
            <w:r w:rsidRPr="00134A96">
              <w:rPr>
                <w:sz w:val="24"/>
                <w:szCs w:val="24"/>
              </w:rPr>
              <w:t xml:space="preserve"> кистей бахромы, шнуров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§ 32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172-176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34A96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Декоративная отделка трикотажных изделий.   Кисти. Вязания пуговицы.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Познакомить с различными приемами декора трикотажных и других изделий, учить изготовлению шнуров.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§ 32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172-176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134A96">
              <w:rPr>
                <w:sz w:val="24"/>
                <w:szCs w:val="24"/>
              </w:rPr>
              <w:t>.05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Декоративная отделка трикотажных изделий. Пояс</w:t>
            </w:r>
            <w:proofErr w:type="gramStart"/>
            <w:r w:rsidRPr="00134A96">
              <w:rPr>
                <w:sz w:val="24"/>
                <w:szCs w:val="24"/>
              </w:rPr>
              <w:t xml:space="preserve"> .</w:t>
            </w:r>
            <w:proofErr w:type="gramEnd"/>
            <w:r w:rsidRPr="00134A96">
              <w:rPr>
                <w:sz w:val="24"/>
                <w:szCs w:val="24"/>
              </w:rPr>
              <w:t xml:space="preserve"> Головная повязка.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Познакомить с различными приемами декора трикотажных и других изделий, учить изготовлению пояса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§ 32 </w:t>
            </w:r>
            <w:proofErr w:type="spellStart"/>
            <w:proofErr w:type="gramStart"/>
            <w:r w:rsidRPr="00134A96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134A96">
              <w:rPr>
                <w:sz w:val="24"/>
                <w:szCs w:val="24"/>
              </w:rPr>
              <w:t xml:space="preserve"> 176-177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134A96">
              <w:rPr>
                <w:sz w:val="24"/>
                <w:szCs w:val="24"/>
              </w:rPr>
              <w:t>.05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Ремонт трикотажа.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975C91" w:rsidRPr="00134A96" w:rsidRDefault="00975C91" w:rsidP="00975C91">
            <w:pPr>
              <w:jc w:val="both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Знать отремонтировать вязаные изделия</w:t>
            </w:r>
          </w:p>
        </w:tc>
        <w:tc>
          <w:tcPr>
            <w:tcW w:w="1829" w:type="dxa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Повторить полученные знания</w:t>
            </w: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134A96">
              <w:rPr>
                <w:sz w:val="24"/>
                <w:szCs w:val="24"/>
              </w:rPr>
              <w:t>.05</w:t>
            </w: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  <w:tr w:rsidR="00975C91" w:rsidRPr="00134A96" w:rsidTr="00C66072">
        <w:tc>
          <w:tcPr>
            <w:tcW w:w="675" w:type="dxa"/>
            <w:gridSpan w:val="2"/>
          </w:tcPr>
          <w:p w:rsidR="00975C91" w:rsidRPr="00134A96" w:rsidRDefault="00975C91" w:rsidP="00975C9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851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4A96">
              <w:rPr>
                <w:sz w:val="24"/>
                <w:szCs w:val="24"/>
              </w:rPr>
              <w:t>102</w:t>
            </w:r>
          </w:p>
        </w:tc>
        <w:tc>
          <w:tcPr>
            <w:tcW w:w="5670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29" w:type="dxa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8" w:type="dxa"/>
            <w:gridSpan w:val="2"/>
          </w:tcPr>
          <w:p w:rsidR="00975C91" w:rsidRPr="00134A96" w:rsidRDefault="00975C91" w:rsidP="00975C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975C91" w:rsidRPr="00134A96" w:rsidRDefault="00975C91" w:rsidP="00975C9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3086" w:rsidRPr="00134A96" w:rsidRDefault="000C3086" w:rsidP="00E0357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C3086" w:rsidRPr="00134A96" w:rsidSect="00485D5D">
      <w:headerReference w:type="default" r:id="rId8"/>
      <w:footerReference w:type="default" r:id="rId9"/>
      <w:pgSz w:w="16838" w:h="11906" w:orient="landscape" w:code="9"/>
      <w:pgMar w:top="28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98C" w:rsidRDefault="005C598C" w:rsidP="005C2DFE">
      <w:pPr>
        <w:spacing w:after="0" w:line="240" w:lineRule="auto"/>
      </w:pPr>
      <w:r>
        <w:separator/>
      </w:r>
    </w:p>
  </w:endnote>
  <w:endnote w:type="continuationSeparator" w:id="0">
    <w:p w:rsidR="005C598C" w:rsidRDefault="005C598C" w:rsidP="005C2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69532"/>
      <w:docPartObj>
        <w:docPartGallery w:val="Page Numbers (Bottom of Page)"/>
        <w:docPartUnique/>
      </w:docPartObj>
    </w:sdtPr>
    <w:sdtContent>
      <w:p w:rsidR="00357AEF" w:rsidRDefault="00050047">
        <w:pPr>
          <w:pStyle w:val="a6"/>
          <w:jc w:val="center"/>
        </w:pPr>
        <w:fldSimple w:instr=" PAGE   \* MERGEFORMAT ">
          <w:r w:rsidR="00042019">
            <w:rPr>
              <w:noProof/>
            </w:rPr>
            <w:t>14</w:t>
          </w:r>
        </w:fldSimple>
      </w:p>
    </w:sdtContent>
  </w:sdt>
  <w:p w:rsidR="00357AEF" w:rsidRDefault="00357A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98C" w:rsidRDefault="005C598C" w:rsidP="005C2DFE">
      <w:pPr>
        <w:spacing w:after="0" w:line="240" w:lineRule="auto"/>
      </w:pPr>
      <w:r>
        <w:separator/>
      </w:r>
    </w:p>
  </w:footnote>
  <w:footnote w:type="continuationSeparator" w:id="0">
    <w:p w:rsidR="005C598C" w:rsidRDefault="005C598C" w:rsidP="005C2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AEF" w:rsidRDefault="00357AEF">
    <w:pPr>
      <w:pStyle w:val="a4"/>
    </w:pPr>
  </w:p>
  <w:p w:rsidR="00357AEF" w:rsidRDefault="00357AE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4112A8D"/>
    <w:multiLevelType w:val="multilevel"/>
    <w:tmpl w:val="45788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593B9B"/>
    <w:multiLevelType w:val="multilevel"/>
    <w:tmpl w:val="E98A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435648"/>
    <w:multiLevelType w:val="hybridMultilevel"/>
    <w:tmpl w:val="B986CA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54707B"/>
    <w:multiLevelType w:val="multilevel"/>
    <w:tmpl w:val="C85AB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82234A7"/>
    <w:multiLevelType w:val="multilevel"/>
    <w:tmpl w:val="4AD41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55D97"/>
    <w:multiLevelType w:val="multilevel"/>
    <w:tmpl w:val="431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CF55E1"/>
    <w:multiLevelType w:val="hybridMultilevel"/>
    <w:tmpl w:val="566C0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923C91"/>
    <w:multiLevelType w:val="multilevel"/>
    <w:tmpl w:val="6E3C8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AF52E8"/>
    <w:multiLevelType w:val="multilevel"/>
    <w:tmpl w:val="95AA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32672F"/>
    <w:multiLevelType w:val="multilevel"/>
    <w:tmpl w:val="638A3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6D60C0"/>
    <w:multiLevelType w:val="multilevel"/>
    <w:tmpl w:val="024A2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9"/>
  </w:num>
  <w:num w:numId="6">
    <w:abstractNumId w:val="10"/>
  </w:num>
  <w:num w:numId="7">
    <w:abstractNumId w:val="5"/>
  </w:num>
  <w:num w:numId="8">
    <w:abstractNumId w:val="6"/>
  </w:num>
  <w:num w:numId="9">
    <w:abstractNumId w:val="2"/>
  </w:num>
  <w:num w:numId="10">
    <w:abstractNumId w:val="11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D09"/>
    <w:rsid w:val="000004E9"/>
    <w:rsid w:val="00001EDD"/>
    <w:rsid w:val="000021CA"/>
    <w:rsid w:val="00004BD5"/>
    <w:rsid w:val="00020345"/>
    <w:rsid w:val="00020C38"/>
    <w:rsid w:val="00022912"/>
    <w:rsid w:val="0002754E"/>
    <w:rsid w:val="00031608"/>
    <w:rsid w:val="00031A08"/>
    <w:rsid w:val="00036A0A"/>
    <w:rsid w:val="00042019"/>
    <w:rsid w:val="00046932"/>
    <w:rsid w:val="00050047"/>
    <w:rsid w:val="00050BD3"/>
    <w:rsid w:val="000557DE"/>
    <w:rsid w:val="00061797"/>
    <w:rsid w:val="000675B0"/>
    <w:rsid w:val="00080917"/>
    <w:rsid w:val="00093B63"/>
    <w:rsid w:val="00096A58"/>
    <w:rsid w:val="000A529D"/>
    <w:rsid w:val="000C3086"/>
    <w:rsid w:val="000C3AF0"/>
    <w:rsid w:val="000D6897"/>
    <w:rsid w:val="000E7733"/>
    <w:rsid w:val="000F3783"/>
    <w:rsid w:val="001112C0"/>
    <w:rsid w:val="0011400E"/>
    <w:rsid w:val="001162FD"/>
    <w:rsid w:val="001313A6"/>
    <w:rsid w:val="00134A96"/>
    <w:rsid w:val="001366A4"/>
    <w:rsid w:val="00146604"/>
    <w:rsid w:val="00150BA4"/>
    <w:rsid w:val="00150CCD"/>
    <w:rsid w:val="00164470"/>
    <w:rsid w:val="0017177C"/>
    <w:rsid w:val="00175EBA"/>
    <w:rsid w:val="00181229"/>
    <w:rsid w:val="001845E3"/>
    <w:rsid w:val="001A0E8B"/>
    <w:rsid w:val="001A1BAD"/>
    <w:rsid w:val="001C07EB"/>
    <w:rsid w:val="001E6A53"/>
    <w:rsid w:val="002063C3"/>
    <w:rsid w:val="00207DEF"/>
    <w:rsid w:val="002125D8"/>
    <w:rsid w:val="00220C95"/>
    <w:rsid w:val="002431C1"/>
    <w:rsid w:val="002456D0"/>
    <w:rsid w:val="00257C40"/>
    <w:rsid w:val="00263C40"/>
    <w:rsid w:val="00264C5E"/>
    <w:rsid w:val="00265764"/>
    <w:rsid w:val="00265D68"/>
    <w:rsid w:val="00266E3C"/>
    <w:rsid w:val="0027188E"/>
    <w:rsid w:val="0027605E"/>
    <w:rsid w:val="00284B6E"/>
    <w:rsid w:val="002A049B"/>
    <w:rsid w:val="002A3E4D"/>
    <w:rsid w:val="002A48D2"/>
    <w:rsid w:val="002B5CC9"/>
    <w:rsid w:val="002B7C25"/>
    <w:rsid w:val="002C0573"/>
    <w:rsid w:val="002C6E71"/>
    <w:rsid w:val="002E051E"/>
    <w:rsid w:val="002F4228"/>
    <w:rsid w:val="002F7E8B"/>
    <w:rsid w:val="003027D8"/>
    <w:rsid w:val="0031707E"/>
    <w:rsid w:val="00317F4D"/>
    <w:rsid w:val="00320246"/>
    <w:rsid w:val="0032467F"/>
    <w:rsid w:val="003357A8"/>
    <w:rsid w:val="003371C0"/>
    <w:rsid w:val="0034183B"/>
    <w:rsid w:val="00342F58"/>
    <w:rsid w:val="00357AEF"/>
    <w:rsid w:val="00360961"/>
    <w:rsid w:val="00363C88"/>
    <w:rsid w:val="00376B29"/>
    <w:rsid w:val="00376F25"/>
    <w:rsid w:val="00387E45"/>
    <w:rsid w:val="003A1723"/>
    <w:rsid w:val="003A58EA"/>
    <w:rsid w:val="003A7CFD"/>
    <w:rsid w:val="003D1893"/>
    <w:rsid w:val="003D51F5"/>
    <w:rsid w:val="003D60AE"/>
    <w:rsid w:val="00404665"/>
    <w:rsid w:val="00413A81"/>
    <w:rsid w:val="00414412"/>
    <w:rsid w:val="004203BB"/>
    <w:rsid w:val="00423DEC"/>
    <w:rsid w:val="0042677B"/>
    <w:rsid w:val="004329A0"/>
    <w:rsid w:val="00433C23"/>
    <w:rsid w:val="00437C03"/>
    <w:rsid w:val="00441327"/>
    <w:rsid w:val="004415C8"/>
    <w:rsid w:val="004430F9"/>
    <w:rsid w:val="004549A4"/>
    <w:rsid w:val="0047159E"/>
    <w:rsid w:val="00471E1A"/>
    <w:rsid w:val="004822AD"/>
    <w:rsid w:val="004846C3"/>
    <w:rsid w:val="00485D5D"/>
    <w:rsid w:val="00495A76"/>
    <w:rsid w:val="00496C30"/>
    <w:rsid w:val="004A2BCC"/>
    <w:rsid w:val="004A4A9D"/>
    <w:rsid w:val="004C0DBA"/>
    <w:rsid w:val="004D2B18"/>
    <w:rsid w:val="004D64F7"/>
    <w:rsid w:val="004F4306"/>
    <w:rsid w:val="004F5FE4"/>
    <w:rsid w:val="0050087F"/>
    <w:rsid w:val="0050143A"/>
    <w:rsid w:val="00514F9D"/>
    <w:rsid w:val="005177BA"/>
    <w:rsid w:val="0052512E"/>
    <w:rsid w:val="0053316A"/>
    <w:rsid w:val="005338B1"/>
    <w:rsid w:val="00534193"/>
    <w:rsid w:val="0053664E"/>
    <w:rsid w:val="00544D53"/>
    <w:rsid w:val="0055034E"/>
    <w:rsid w:val="00555B4D"/>
    <w:rsid w:val="00555EAC"/>
    <w:rsid w:val="00575E39"/>
    <w:rsid w:val="005974E5"/>
    <w:rsid w:val="00597584"/>
    <w:rsid w:val="005A0B9B"/>
    <w:rsid w:val="005C1A82"/>
    <w:rsid w:val="005C2DFE"/>
    <w:rsid w:val="005C37DF"/>
    <w:rsid w:val="005C4806"/>
    <w:rsid w:val="005C598C"/>
    <w:rsid w:val="005D0FCE"/>
    <w:rsid w:val="005D3BAB"/>
    <w:rsid w:val="005D5920"/>
    <w:rsid w:val="005E2932"/>
    <w:rsid w:val="005E7AA6"/>
    <w:rsid w:val="005E7D09"/>
    <w:rsid w:val="005F316D"/>
    <w:rsid w:val="005F49A1"/>
    <w:rsid w:val="00600494"/>
    <w:rsid w:val="00600E24"/>
    <w:rsid w:val="00604CDA"/>
    <w:rsid w:val="006053D6"/>
    <w:rsid w:val="00605E7F"/>
    <w:rsid w:val="00617AEE"/>
    <w:rsid w:val="00622A22"/>
    <w:rsid w:val="00624DA6"/>
    <w:rsid w:val="0062792A"/>
    <w:rsid w:val="00641202"/>
    <w:rsid w:val="00641B62"/>
    <w:rsid w:val="0064298A"/>
    <w:rsid w:val="00653B20"/>
    <w:rsid w:val="00656CA5"/>
    <w:rsid w:val="00661ACA"/>
    <w:rsid w:val="00663FEE"/>
    <w:rsid w:val="0066418D"/>
    <w:rsid w:val="00682A29"/>
    <w:rsid w:val="00692D03"/>
    <w:rsid w:val="00693F6C"/>
    <w:rsid w:val="006A2FBD"/>
    <w:rsid w:val="006D6851"/>
    <w:rsid w:val="006E591E"/>
    <w:rsid w:val="006E7A3A"/>
    <w:rsid w:val="006F286E"/>
    <w:rsid w:val="00701769"/>
    <w:rsid w:val="00713941"/>
    <w:rsid w:val="00714402"/>
    <w:rsid w:val="007148C6"/>
    <w:rsid w:val="00722A80"/>
    <w:rsid w:val="00724A13"/>
    <w:rsid w:val="00742AD4"/>
    <w:rsid w:val="00754CD6"/>
    <w:rsid w:val="00793F6A"/>
    <w:rsid w:val="00795E1A"/>
    <w:rsid w:val="007B5E10"/>
    <w:rsid w:val="007C6983"/>
    <w:rsid w:val="007D4F7C"/>
    <w:rsid w:val="007E5C2D"/>
    <w:rsid w:val="007F3D94"/>
    <w:rsid w:val="007F4DCE"/>
    <w:rsid w:val="007F58BB"/>
    <w:rsid w:val="0080050E"/>
    <w:rsid w:val="00805446"/>
    <w:rsid w:val="008231FC"/>
    <w:rsid w:val="008354A8"/>
    <w:rsid w:val="008379E6"/>
    <w:rsid w:val="00840267"/>
    <w:rsid w:val="00845013"/>
    <w:rsid w:val="0086161D"/>
    <w:rsid w:val="008671D4"/>
    <w:rsid w:val="008774A0"/>
    <w:rsid w:val="00877907"/>
    <w:rsid w:val="00880364"/>
    <w:rsid w:val="00880AD6"/>
    <w:rsid w:val="0088260F"/>
    <w:rsid w:val="008A6F25"/>
    <w:rsid w:val="008D1679"/>
    <w:rsid w:val="008F030C"/>
    <w:rsid w:val="008F2ABF"/>
    <w:rsid w:val="009021DE"/>
    <w:rsid w:val="00910598"/>
    <w:rsid w:val="0091172E"/>
    <w:rsid w:val="009271F1"/>
    <w:rsid w:val="00927386"/>
    <w:rsid w:val="0093297D"/>
    <w:rsid w:val="00933CF2"/>
    <w:rsid w:val="00941031"/>
    <w:rsid w:val="009528CA"/>
    <w:rsid w:val="00965D45"/>
    <w:rsid w:val="00966E51"/>
    <w:rsid w:val="00967668"/>
    <w:rsid w:val="009712C0"/>
    <w:rsid w:val="00975C91"/>
    <w:rsid w:val="009763BB"/>
    <w:rsid w:val="00976D52"/>
    <w:rsid w:val="009A372E"/>
    <w:rsid w:val="009A6CA6"/>
    <w:rsid w:val="009B5BBF"/>
    <w:rsid w:val="009B7642"/>
    <w:rsid w:val="009C78D0"/>
    <w:rsid w:val="009D1EE8"/>
    <w:rsid w:val="009E0573"/>
    <w:rsid w:val="009F1170"/>
    <w:rsid w:val="009F2DC2"/>
    <w:rsid w:val="009F38D3"/>
    <w:rsid w:val="009F4899"/>
    <w:rsid w:val="009F5438"/>
    <w:rsid w:val="009F5786"/>
    <w:rsid w:val="009F7C3F"/>
    <w:rsid w:val="00A05CBD"/>
    <w:rsid w:val="00A17CFE"/>
    <w:rsid w:val="00A20A2D"/>
    <w:rsid w:val="00A2780C"/>
    <w:rsid w:val="00A3770E"/>
    <w:rsid w:val="00A45618"/>
    <w:rsid w:val="00A6052D"/>
    <w:rsid w:val="00A64AE8"/>
    <w:rsid w:val="00A65939"/>
    <w:rsid w:val="00A72F9E"/>
    <w:rsid w:val="00A879BB"/>
    <w:rsid w:val="00A90DB3"/>
    <w:rsid w:val="00AB3AD4"/>
    <w:rsid w:val="00AB72CE"/>
    <w:rsid w:val="00AC44CF"/>
    <w:rsid w:val="00AC49A1"/>
    <w:rsid w:val="00AD7746"/>
    <w:rsid w:val="00AE5DEB"/>
    <w:rsid w:val="00AF384B"/>
    <w:rsid w:val="00AF6AAF"/>
    <w:rsid w:val="00AF7FAB"/>
    <w:rsid w:val="00B02135"/>
    <w:rsid w:val="00B06E26"/>
    <w:rsid w:val="00B06EF6"/>
    <w:rsid w:val="00B21A68"/>
    <w:rsid w:val="00B24526"/>
    <w:rsid w:val="00B25947"/>
    <w:rsid w:val="00B273BB"/>
    <w:rsid w:val="00B31982"/>
    <w:rsid w:val="00B324F5"/>
    <w:rsid w:val="00B3278F"/>
    <w:rsid w:val="00B337E9"/>
    <w:rsid w:val="00B36DED"/>
    <w:rsid w:val="00B41177"/>
    <w:rsid w:val="00B4602C"/>
    <w:rsid w:val="00B538C0"/>
    <w:rsid w:val="00B702BC"/>
    <w:rsid w:val="00B73C49"/>
    <w:rsid w:val="00B83895"/>
    <w:rsid w:val="00B85291"/>
    <w:rsid w:val="00B91057"/>
    <w:rsid w:val="00B96725"/>
    <w:rsid w:val="00BA0A00"/>
    <w:rsid w:val="00BA1306"/>
    <w:rsid w:val="00BA3851"/>
    <w:rsid w:val="00BB2C48"/>
    <w:rsid w:val="00BB4BFE"/>
    <w:rsid w:val="00BC1FFC"/>
    <w:rsid w:val="00BF4C7A"/>
    <w:rsid w:val="00C0470B"/>
    <w:rsid w:val="00C054AC"/>
    <w:rsid w:val="00C266B9"/>
    <w:rsid w:val="00C4054C"/>
    <w:rsid w:val="00C44D0D"/>
    <w:rsid w:val="00C5035C"/>
    <w:rsid w:val="00C66072"/>
    <w:rsid w:val="00C663DE"/>
    <w:rsid w:val="00C759BD"/>
    <w:rsid w:val="00C9119F"/>
    <w:rsid w:val="00C94472"/>
    <w:rsid w:val="00CA5F72"/>
    <w:rsid w:val="00CB34EE"/>
    <w:rsid w:val="00CB4169"/>
    <w:rsid w:val="00CC495D"/>
    <w:rsid w:val="00CC5F7B"/>
    <w:rsid w:val="00CD1E46"/>
    <w:rsid w:val="00CE08B3"/>
    <w:rsid w:val="00CE31F0"/>
    <w:rsid w:val="00CE5BEC"/>
    <w:rsid w:val="00CF3DB6"/>
    <w:rsid w:val="00CF5715"/>
    <w:rsid w:val="00CF6F43"/>
    <w:rsid w:val="00D05899"/>
    <w:rsid w:val="00D05F53"/>
    <w:rsid w:val="00D07237"/>
    <w:rsid w:val="00D114C9"/>
    <w:rsid w:val="00D420C6"/>
    <w:rsid w:val="00D55D4D"/>
    <w:rsid w:val="00DA3730"/>
    <w:rsid w:val="00DA3D73"/>
    <w:rsid w:val="00DE2671"/>
    <w:rsid w:val="00E0357C"/>
    <w:rsid w:val="00E05402"/>
    <w:rsid w:val="00E126F4"/>
    <w:rsid w:val="00E13071"/>
    <w:rsid w:val="00E22CA0"/>
    <w:rsid w:val="00E23553"/>
    <w:rsid w:val="00E2447E"/>
    <w:rsid w:val="00E407D8"/>
    <w:rsid w:val="00E41DDB"/>
    <w:rsid w:val="00E52854"/>
    <w:rsid w:val="00E562DA"/>
    <w:rsid w:val="00E739B2"/>
    <w:rsid w:val="00E74599"/>
    <w:rsid w:val="00E84662"/>
    <w:rsid w:val="00EB5FC0"/>
    <w:rsid w:val="00ED1B92"/>
    <w:rsid w:val="00EE239F"/>
    <w:rsid w:val="00EF4C0B"/>
    <w:rsid w:val="00F0562B"/>
    <w:rsid w:val="00F0736E"/>
    <w:rsid w:val="00F149E2"/>
    <w:rsid w:val="00F16853"/>
    <w:rsid w:val="00F30030"/>
    <w:rsid w:val="00F34173"/>
    <w:rsid w:val="00F5170A"/>
    <w:rsid w:val="00F52ED4"/>
    <w:rsid w:val="00F60CBB"/>
    <w:rsid w:val="00F671E5"/>
    <w:rsid w:val="00F76FD9"/>
    <w:rsid w:val="00F8615C"/>
    <w:rsid w:val="00F867A4"/>
    <w:rsid w:val="00F90E0C"/>
    <w:rsid w:val="00FA1698"/>
    <w:rsid w:val="00FB3AA1"/>
    <w:rsid w:val="00FB7D80"/>
    <w:rsid w:val="00FC7192"/>
    <w:rsid w:val="00FE72C6"/>
    <w:rsid w:val="00FF101D"/>
    <w:rsid w:val="00FF3506"/>
    <w:rsid w:val="00FF6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E4D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E31F0"/>
    <w:pPr>
      <w:keepNext/>
      <w:autoSpaceDE w:val="0"/>
      <w:autoSpaceDN w:val="0"/>
      <w:adjustRightInd w:val="0"/>
      <w:spacing w:before="840" w:after="0" w:line="240" w:lineRule="auto"/>
      <w:jc w:val="center"/>
      <w:outlineLvl w:val="5"/>
    </w:pPr>
    <w:rPr>
      <w:rFonts w:ascii="Arial" w:eastAsia="Times New Roman" w:hAnsi="Arial" w:cs="Arial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5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9"/>
    <w:rsid w:val="00CE31F0"/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5C2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2DF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5C2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2DFE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F5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58B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150BA4"/>
    <w:pPr>
      <w:ind w:left="720"/>
      <w:contextualSpacing/>
    </w:pPr>
    <w:rPr>
      <w:rFonts w:eastAsiaTheme="minorHAnsi"/>
      <w:lang w:eastAsia="en-US"/>
    </w:rPr>
  </w:style>
  <w:style w:type="character" w:customStyle="1" w:styleId="c1">
    <w:name w:val="c1"/>
    <w:basedOn w:val="a0"/>
    <w:rsid w:val="009F4899"/>
  </w:style>
  <w:style w:type="paragraph" w:customStyle="1" w:styleId="TableContents">
    <w:name w:val="Table Contents"/>
    <w:basedOn w:val="a"/>
    <w:rsid w:val="00150CC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2">
    <w:name w:val="Body Text 2"/>
    <w:basedOn w:val="a"/>
    <w:link w:val="20"/>
    <w:uiPriority w:val="99"/>
    <w:rsid w:val="00604C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604CD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b">
    <w:name w:val="Normal (Web)"/>
    <w:basedOn w:val="a"/>
    <w:uiPriority w:val="99"/>
    <w:unhideWhenUsed/>
    <w:rsid w:val="00000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49A70-1B28-4CED-A12B-19539730D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3591</Words>
  <Characters>20472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1123075</cp:lastModifiedBy>
  <cp:revision>4</cp:revision>
  <cp:lastPrinted>2020-03-15T08:06:00Z</cp:lastPrinted>
  <dcterms:created xsi:type="dcterms:W3CDTF">2020-03-15T08:08:00Z</dcterms:created>
  <dcterms:modified xsi:type="dcterms:W3CDTF">2020-04-08T13:47:00Z</dcterms:modified>
</cp:coreProperties>
</file>